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473C" w14:textId="77777777" w:rsidR="00C933DC" w:rsidRPr="003C6E31" w:rsidRDefault="00E0237D">
      <w:pPr>
        <w:spacing w:line="480" w:lineRule="auto"/>
        <w:jc w:val="center"/>
        <w:rPr>
          <w:rFonts w:ascii="Times New Roman" w:hAnsi="Times New Roman" w:cs="Times New Roman"/>
          <w:b/>
          <w:sz w:val="32"/>
          <w:szCs w:val="32"/>
          <w:lang w:val="sv-SE"/>
        </w:rPr>
      </w:pPr>
      <w:r w:rsidRPr="003C6E31">
        <w:rPr>
          <w:rFonts w:ascii="Times New Roman" w:hAnsi="Times New Roman" w:cs="Times New Roman"/>
          <w:b/>
          <w:sz w:val="32"/>
          <w:szCs w:val="32"/>
          <w:lang w:val="sv-SE"/>
        </w:rPr>
        <w:t>Antikroppstester mot SARS COV-2</w:t>
      </w:r>
    </w:p>
    <w:p w14:paraId="1F4594EE" w14:textId="77777777" w:rsidR="00C933DC" w:rsidRPr="003C6E31" w:rsidRDefault="00C933DC">
      <w:pPr>
        <w:spacing w:line="480" w:lineRule="auto"/>
        <w:jc w:val="center"/>
        <w:rPr>
          <w:rFonts w:ascii="Times New Roman" w:hAnsi="Times New Roman" w:cs="Times New Roman"/>
          <w:sz w:val="24"/>
          <w:szCs w:val="24"/>
          <w:lang w:val="sv-SE"/>
        </w:rPr>
      </w:pPr>
    </w:p>
    <w:p w14:paraId="4B6F1EF0" w14:textId="77777777" w:rsidR="00C933DC" w:rsidRPr="003C6E31" w:rsidRDefault="00C933DC">
      <w:pPr>
        <w:spacing w:line="480" w:lineRule="auto"/>
        <w:jc w:val="center"/>
        <w:rPr>
          <w:rFonts w:ascii="Times New Roman" w:hAnsi="Times New Roman" w:cs="Times New Roman"/>
          <w:sz w:val="24"/>
          <w:szCs w:val="24"/>
          <w:lang w:val="sv-SE"/>
        </w:rPr>
      </w:pPr>
    </w:p>
    <w:p w14:paraId="0102CB09" w14:textId="77777777" w:rsidR="00C933DC" w:rsidRPr="003C6E31" w:rsidRDefault="00E0237D">
      <w:pPr>
        <w:spacing w:line="480" w:lineRule="auto"/>
        <w:jc w:val="center"/>
        <w:rPr>
          <w:rFonts w:ascii="Times New Roman" w:hAnsi="Times New Roman" w:cs="Times New Roman"/>
          <w:sz w:val="24"/>
          <w:szCs w:val="24"/>
          <w:lang w:val="sv-SE"/>
        </w:rPr>
      </w:pPr>
      <w:r w:rsidRPr="003C6E31">
        <w:rPr>
          <w:rFonts w:ascii="Times New Roman" w:hAnsi="Times New Roman" w:cs="Times New Roman"/>
          <w:sz w:val="24"/>
          <w:szCs w:val="24"/>
          <w:lang w:val="sv-SE"/>
        </w:rPr>
        <w:t>Farmaceutisk bioteknologi och immunologi 5,5 hp (0,5 hp)</w:t>
      </w:r>
    </w:p>
    <w:p w14:paraId="6333D6AF" w14:textId="77777777" w:rsidR="00C933DC" w:rsidRPr="003C6E31" w:rsidRDefault="00E0237D">
      <w:pPr>
        <w:spacing w:line="480" w:lineRule="auto"/>
        <w:jc w:val="center"/>
        <w:rPr>
          <w:rFonts w:ascii="Times New Roman" w:hAnsi="Times New Roman" w:cs="Times New Roman"/>
          <w:sz w:val="24"/>
          <w:szCs w:val="24"/>
          <w:lang w:val="sv-SE"/>
        </w:rPr>
      </w:pPr>
      <w:r w:rsidRPr="003C6E31">
        <w:rPr>
          <w:rFonts w:ascii="Times New Roman" w:hAnsi="Times New Roman" w:cs="Times New Roman"/>
          <w:sz w:val="24"/>
          <w:szCs w:val="24"/>
          <w:lang w:val="sv-SE"/>
        </w:rPr>
        <w:t>Apotekarprogrammet termin 7</w:t>
      </w:r>
    </w:p>
    <w:p w14:paraId="56BFDD2D" w14:textId="77777777" w:rsidR="00C933DC" w:rsidRPr="003C6E31" w:rsidRDefault="00C933DC">
      <w:pPr>
        <w:spacing w:line="480" w:lineRule="auto"/>
        <w:jc w:val="center"/>
        <w:rPr>
          <w:rFonts w:ascii="Times New Roman" w:hAnsi="Times New Roman" w:cs="Times New Roman"/>
          <w:sz w:val="24"/>
          <w:szCs w:val="24"/>
          <w:lang w:val="sv-SE"/>
        </w:rPr>
      </w:pPr>
    </w:p>
    <w:p w14:paraId="1994F858" w14:textId="77777777" w:rsidR="00C933DC" w:rsidRPr="003C6E31" w:rsidRDefault="00E0237D">
      <w:pPr>
        <w:spacing w:line="480" w:lineRule="auto"/>
        <w:jc w:val="center"/>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Gruppmedlemmar: </w:t>
      </w:r>
    </w:p>
    <w:p w14:paraId="0307F827" w14:textId="77777777" w:rsidR="00C933DC" w:rsidRPr="003C6E31" w:rsidRDefault="00E0237D">
      <w:pPr>
        <w:spacing w:line="480" w:lineRule="auto"/>
        <w:jc w:val="center"/>
        <w:rPr>
          <w:rFonts w:ascii="Times New Roman" w:hAnsi="Times New Roman" w:cs="Times New Roman"/>
          <w:sz w:val="24"/>
          <w:szCs w:val="24"/>
          <w:lang w:val="sv-SE"/>
        </w:rPr>
      </w:pPr>
      <w:proofErr w:type="spellStart"/>
      <w:r w:rsidRPr="003C6E31">
        <w:rPr>
          <w:rFonts w:ascii="Times New Roman" w:hAnsi="Times New Roman" w:cs="Times New Roman"/>
          <w:sz w:val="24"/>
          <w:szCs w:val="24"/>
          <w:lang w:val="sv-SE"/>
        </w:rPr>
        <w:t>Tasnim</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Sultana</w:t>
      </w:r>
      <w:proofErr w:type="spellEnd"/>
    </w:p>
    <w:p w14:paraId="63C79BC6" w14:textId="77777777" w:rsidR="00C933DC" w:rsidRPr="003C6E31" w:rsidRDefault="00E0237D">
      <w:pPr>
        <w:spacing w:line="480" w:lineRule="auto"/>
        <w:jc w:val="center"/>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Penny Lindström </w:t>
      </w:r>
      <w:proofErr w:type="spellStart"/>
      <w:r w:rsidRPr="003C6E31">
        <w:rPr>
          <w:rFonts w:ascii="Times New Roman" w:hAnsi="Times New Roman" w:cs="Times New Roman"/>
          <w:sz w:val="24"/>
          <w:szCs w:val="24"/>
          <w:lang w:val="sv-SE"/>
        </w:rPr>
        <w:t>Carmanius</w:t>
      </w:r>
      <w:proofErr w:type="spellEnd"/>
      <w:r w:rsidRPr="003C6E31">
        <w:rPr>
          <w:rFonts w:ascii="Times New Roman" w:hAnsi="Times New Roman" w:cs="Times New Roman"/>
          <w:sz w:val="24"/>
          <w:szCs w:val="24"/>
          <w:lang w:val="sv-SE"/>
        </w:rPr>
        <w:t xml:space="preserve"> </w:t>
      </w:r>
    </w:p>
    <w:p w14:paraId="7BAFF031" w14:textId="77777777" w:rsidR="00C933DC" w:rsidRPr="003C6E31" w:rsidRDefault="00E0237D">
      <w:pPr>
        <w:spacing w:line="480" w:lineRule="auto"/>
        <w:jc w:val="center"/>
        <w:rPr>
          <w:rFonts w:ascii="Times New Roman" w:hAnsi="Times New Roman" w:cs="Times New Roman"/>
          <w:sz w:val="24"/>
          <w:szCs w:val="24"/>
          <w:lang w:val="sv-SE"/>
        </w:rPr>
      </w:pPr>
      <w:r w:rsidRPr="003C6E31">
        <w:rPr>
          <w:rFonts w:ascii="Times New Roman" w:hAnsi="Times New Roman" w:cs="Times New Roman"/>
          <w:sz w:val="24"/>
          <w:szCs w:val="24"/>
          <w:lang w:val="sv-SE"/>
        </w:rPr>
        <w:t>Sara Madjid</w:t>
      </w:r>
    </w:p>
    <w:p w14:paraId="279E82E9" w14:textId="77777777" w:rsidR="00C933DC" w:rsidRPr="003C6E31" w:rsidRDefault="00E0237D">
      <w:pPr>
        <w:spacing w:line="480" w:lineRule="auto"/>
        <w:jc w:val="center"/>
        <w:rPr>
          <w:rFonts w:ascii="Times New Roman" w:hAnsi="Times New Roman" w:cs="Times New Roman"/>
          <w:sz w:val="24"/>
          <w:szCs w:val="24"/>
          <w:lang w:val="sv-SE"/>
        </w:rPr>
      </w:pPr>
      <w:r w:rsidRPr="003C6E31">
        <w:rPr>
          <w:rFonts w:ascii="Times New Roman" w:hAnsi="Times New Roman" w:cs="Times New Roman"/>
          <w:sz w:val="24"/>
          <w:szCs w:val="24"/>
          <w:lang w:val="sv-SE"/>
        </w:rPr>
        <w:t>Natali Gustafsson</w:t>
      </w:r>
    </w:p>
    <w:p w14:paraId="0710E8E8" w14:textId="77777777" w:rsidR="00C933DC" w:rsidRPr="003C6E31" w:rsidRDefault="00E0237D">
      <w:pPr>
        <w:spacing w:line="480" w:lineRule="auto"/>
        <w:jc w:val="center"/>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Adel </w:t>
      </w:r>
      <w:proofErr w:type="spellStart"/>
      <w:r w:rsidRPr="003C6E31">
        <w:rPr>
          <w:rFonts w:ascii="Times New Roman" w:hAnsi="Times New Roman" w:cs="Times New Roman"/>
          <w:sz w:val="24"/>
          <w:szCs w:val="24"/>
          <w:lang w:val="sv-SE"/>
        </w:rPr>
        <w:t>Azzo</w:t>
      </w:r>
      <w:proofErr w:type="spellEnd"/>
    </w:p>
    <w:p w14:paraId="2EC3D1F7" w14:textId="77777777" w:rsidR="00C933DC" w:rsidRPr="003C6E31" w:rsidRDefault="00C933DC">
      <w:pPr>
        <w:spacing w:line="480" w:lineRule="auto"/>
        <w:jc w:val="center"/>
        <w:rPr>
          <w:rFonts w:ascii="Times New Roman" w:hAnsi="Times New Roman" w:cs="Times New Roman"/>
          <w:sz w:val="24"/>
          <w:szCs w:val="24"/>
          <w:lang w:val="sv-SE"/>
        </w:rPr>
      </w:pPr>
    </w:p>
    <w:p w14:paraId="295AC7B9" w14:textId="77777777" w:rsidR="00C933DC" w:rsidRPr="003C6E31" w:rsidRDefault="00C933DC">
      <w:pPr>
        <w:spacing w:line="480" w:lineRule="auto"/>
        <w:jc w:val="center"/>
        <w:rPr>
          <w:rFonts w:ascii="Times New Roman" w:hAnsi="Times New Roman" w:cs="Times New Roman"/>
          <w:sz w:val="24"/>
          <w:szCs w:val="24"/>
          <w:lang w:val="sv-SE"/>
        </w:rPr>
      </w:pPr>
    </w:p>
    <w:p w14:paraId="1AACD9A1" w14:textId="77777777" w:rsidR="00C933DC" w:rsidRPr="003C6E31" w:rsidRDefault="00C933DC">
      <w:pPr>
        <w:spacing w:line="480" w:lineRule="auto"/>
        <w:jc w:val="center"/>
        <w:rPr>
          <w:rFonts w:ascii="Times New Roman" w:hAnsi="Times New Roman" w:cs="Times New Roman"/>
          <w:sz w:val="24"/>
          <w:szCs w:val="24"/>
          <w:lang w:val="sv-SE"/>
        </w:rPr>
      </w:pPr>
    </w:p>
    <w:p w14:paraId="7425ABA9" w14:textId="77777777" w:rsidR="00C933DC" w:rsidRPr="003C6E31" w:rsidRDefault="00C933DC">
      <w:pPr>
        <w:spacing w:line="480" w:lineRule="auto"/>
        <w:jc w:val="center"/>
        <w:rPr>
          <w:rFonts w:ascii="Times New Roman" w:hAnsi="Times New Roman" w:cs="Times New Roman"/>
          <w:sz w:val="24"/>
          <w:szCs w:val="24"/>
          <w:lang w:val="sv-SE"/>
        </w:rPr>
      </w:pPr>
    </w:p>
    <w:p w14:paraId="643758BF" w14:textId="77777777" w:rsidR="00C933DC" w:rsidRPr="003C6E31" w:rsidRDefault="00C933DC">
      <w:pPr>
        <w:spacing w:line="480" w:lineRule="auto"/>
        <w:jc w:val="center"/>
        <w:rPr>
          <w:rFonts w:ascii="Times New Roman" w:hAnsi="Times New Roman" w:cs="Times New Roman"/>
          <w:sz w:val="24"/>
          <w:szCs w:val="24"/>
          <w:lang w:val="sv-SE"/>
        </w:rPr>
      </w:pPr>
    </w:p>
    <w:p w14:paraId="3A547606" w14:textId="77777777" w:rsidR="00C933DC" w:rsidRPr="003C6E31" w:rsidRDefault="00C933DC">
      <w:pPr>
        <w:spacing w:line="480" w:lineRule="auto"/>
        <w:jc w:val="center"/>
        <w:rPr>
          <w:rFonts w:ascii="Times New Roman" w:hAnsi="Times New Roman" w:cs="Times New Roman"/>
          <w:sz w:val="24"/>
          <w:szCs w:val="24"/>
          <w:lang w:val="sv-SE"/>
        </w:rPr>
      </w:pPr>
    </w:p>
    <w:p w14:paraId="55408777" w14:textId="77777777" w:rsidR="00C933DC" w:rsidRPr="003C6E31" w:rsidRDefault="00C933DC">
      <w:pPr>
        <w:spacing w:line="480" w:lineRule="auto"/>
        <w:jc w:val="center"/>
        <w:rPr>
          <w:rFonts w:ascii="Times New Roman" w:hAnsi="Times New Roman" w:cs="Times New Roman"/>
          <w:sz w:val="24"/>
          <w:szCs w:val="24"/>
          <w:lang w:val="sv-SE"/>
        </w:rPr>
      </w:pPr>
    </w:p>
    <w:p w14:paraId="2799BE6B" w14:textId="77777777" w:rsidR="00C933DC" w:rsidRPr="003C6E31" w:rsidRDefault="00C933DC">
      <w:pPr>
        <w:spacing w:line="480" w:lineRule="auto"/>
        <w:jc w:val="center"/>
        <w:rPr>
          <w:rFonts w:ascii="Times New Roman" w:hAnsi="Times New Roman" w:cs="Times New Roman"/>
          <w:sz w:val="24"/>
          <w:szCs w:val="24"/>
          <w:lang w:val="sv-SE"/>
        </w:rPr>
      </w:pPr>
    </w:p>
    <w:p w14:paraId="502ACEB6" w14:textId="77777777" w:rsidR="00C933DC" w:rsidRPr="003C6E31" w:rsidRDefault="00C933DC">
      <w:pPr>
        <w:spacing w:line="480" w:lineRule="auto"/>
        <w:jc w:val="center"/>
        <w:rPr>
          <w:rFonts w:ascii="Times New Roman" w:hAnsi="Times New Roman" w:cs="Times New Roman"/>
          <w:sz w:val="24"/>
          <w:szCs w:val="24"/>
          <w:lang w:val="sv-SE"/>
        </w:rPr>
      </w:pPr>
    </w:p>
    <w:p w14:paraId="1548ECAB" w14:textId="77777777" w:rsidR="00C933DC" w:rsidRPr="003C6E31" w:rsidRDefault="00C933DC">
      <w:pPr>
        <w:spacing w:line="480" w:lineRule="auto"/>
        <w:jc w:val="center"/>
        <w:rPr>
          <w:rFonts w:ascii="Times New Roman" w:hAnsi="Times New Roman" w:cs="Times New Roman"/>
          <w:sz w:val="24"/>
          <w:szCs w:val="24"/>
          <w:lang w:val="sv-SE"/>
        </w:rPr>
      </w:pPr>
    </w:p>
    <w:p w14:paraId="29AC19B7" w14:textId="77777777" w:rsidR="00C933DC" w:rsidRPr="003C6E31" w:rsidRDefault="00C933DC">
      <w:pPr>
        <w:spacing w:line="480" w:lineRule="auto"/>
        <w:rPr>
          <w:rFonts w:ascii="Times New Roman" w:hAnsi="Times New Roman" w:cs="Times New Roman"/>
          <w:sz w:val="24"/>
          <w:szCs w:val="24"/>
          <w:lang w:val="sv-SE"/>
        </w:rPr>
      </w:pPr>
    </w:p>
    <w:p w14:paraId="4A6340CB" w14:textId="77777777" w:rsidR="00C933DC" w:rsidRPr="003C6E31" w:rsidRDefault="00E0237D">
      <w:pPr>
        <w:spacing w:line="480" w:lineRule="auto"/>
        <w:rPr>
          <w:rFonts w:ascii="Times New Roman" w:hAnsi="Times New Roman" w:cs="Times New Roman"/>
          <w:b/>
          <w:sz w:val="28"/>
          <w:szCs w:val="28"/>
          <w:lang w:val="sv-SE"/>
        </w:rPr>
      </w:pPr>
      <w:r w:rsidRPr="003C6E31">
        <w:rPr>
          <w:rFonts w:ascii="Times New Roman" w:hAnsi="Times New Roman" w:cs="Times New Roman"/>
          <w:b/>
          <w:sz w:val="28"/>
          <w:szCs w:val="28"/>
          <w:lang w:val="sv-SE"/>
        </w:rPr>
        <w:lastRenderedPageBreak/>
        <w:t xml:space="preserve">Inledning </w:t>
      </w:r>
    </w:p>
    <w:p w14:paraId="5CB9983E" w14:textId="77777777"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Under pågående pandemi har det varit viktigt med antikroppstester för att få en tydligare bild av SARS COV-2 och hur skyddet ser ut efter genomgången infektion. Folkhälsomyndigheten har vissa rekommendationer gällande antikroppstesterna för SARS COV-2 och det här arbetet har fokuserat på följande; Vad finns det för huvudsakliga antikroppstester för antikroppar mot SARS COV-2, hur fungerar de och vilken säkerhet krävs enligt Folkhälsomyndigheten samt antikroppstesternas roll i samhället?</w:t>
      </w:r>
    </w:p>
    <w:p w14:paraId="57125CF6" w14:textId="77777777" w:rsidR="00C933DC" w:rsidRPr="003C6E31" w:rsidRDefault="00C933DC">
      <w:pPr>
        <w:spacing w:line="480" w:lineRule="auto"/>
        <w:rPr>
          <w:rFonts w:ascii="Times New Roman" w:hAnsi="Times New Roman" w:cs="Times New Roman"/>
          <w:sz w:val="24"/>
          <w:szCs w:val="24"/>
          <w:lang w:val="sv-SE"/>
        </w:rPr>
      </w:pPr>
    </w:p>
    <w:p w14:paraId="76852C6B" w14:textId="77777777" w:rsidR="00C933DC" w:rsidRPr="003C6E31" w:rsidRDefault="00E0237D">
      <w:pPr>
        <w:spacing w:line="480" w:lineRule="auto"/>
        <w:rPr>
          <w:rFonts w:ascii="Times New Roman" w:hAnsi="Times New Roman" w:cs="Times New Roman"/>
          <w:b/>
          <w:sz w:val="28"/>
          <w:szCs w:val="28"/>
          <w:lang w:val="sv-SE"/>
        </w:rPr>
      </w:pPr>
      <w:r w:rsidRPr="003C6E31">
        <w:rPr>
          <w:rFonts w:ascii="Times New Roman" w:hAnsi="Times New Roman" w:cs="Times New Roman"/>
          <w:b/>
          <w:sz w:val="28"/>
          <w:szCs w:val="28"/>
          <w:lang w:val="sv-SE"/>
        </w:rPr>
        <w:t xml:space="preserve">Antikroppar mot SARS COV-2 </w:t>
      </w:r>
    </w:p>
    <w:p w14:paraId="6E060A04" w14:textId="72B12652"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Antikroppar bildas efter genomgången infektion av SARS COV-2 eller efter vaccination mot SARS COV-</w:t>
      </w:r>
      <w:proofErr w:type="gramStart"/>
      <w:r w:rsidRPr="003C6E31">
        <w:rPr>
          <w:rFonts w:ascii="Times New Roman" w:hAnsi="Times New Roman" w:cs="Times New Roman"/>
          <w:sz w:val="24"/>
          <w:szCs w:val="24"/>
          <w:lang w:val="sv-SE"/>
        </w:rPr>
        <w:t>2 .</w:t>
      </w:r>
      <w:proofErr w:type="gramEnd"/>
      <w:r w:rsidRPr="003C6E31">
        <w:rPr>
          <w:rFonts w:ascii="Times New Roman" w:hAnsi="Times New Roman" w:cs="Times New Roman"/>
          <w:sz w:val="24"/>
          <w:szCs w:val="24"/>
          <w:lang w:val="sv-SE"/>
        </w:rPr>
        <w:t xml:space="preserve"> Antikroppstester påvisar antikroppar i kroppen och dessa tester har utförts på både individ- och befolkningsnivå. Det bildas flera typer av antikroppar efter infektion av SARS COV-2, däribland </w:t>
      </w:r>
      <w:proofErr w:type="spellStart"/>
      <w:r w:rsidRPr="003C6E31">
        <w:rPr>
          <w:rFonts w:ascii="Times New Roman" w:hAnsi="Times New Roman" w:cs="Times New Roman"/>
          <w:sz w:val="24"/>
          <w:szCs w:val="24"/>
          <w:lang w:val="sv-SE"/>
        </w:rPr>
        <w:t>IgG</w:t>
      </w:r>
      <w:proofErr w:type="spellEnd"/>
      <w:r w:rsidRPr="003C6E31">
        <w:rPr>
          <w:rFonts w:ascii="Times New Roman" w:hAnsi="Times New Roman" w:cs="Times New Roman"/>
          <w:sz w:val="24"/>
          <w:szCs w:val="24"/>
          <w:lang w:val="sv-SE"/>
        </w:rPr>
        <w:t xml:space="preserve"> och </w:t>
      </w:r>
      <w:proofErr w:type="spellStart"/>
      <w:r w:rsidRPr="003C6E31">
        <w:rPr>
          <w:rFonts w:ascii="Times New Roman" w:hAnsi="Times New Roman" w:cs="Times New Roman"/>
          <w:sz w:val="24"/>
          <w:szCs w:val="24"/>
          <w:lang w:val="sv-SE"/>
        </w:rPr>
        <w:t>IgM</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IgM</w:t>
      </w:r>
      <w:proofErr w:type="spellEnd"/>
      <w:r w:rsidRPr="003C6E31">
        <w:rPr>
          <w:rFonts w:ascii="Times New Roman" w:hAnsi="Times New Roman" w:cs="Times New Roman"/>
          <w:sz w:val="24"/>
          <w:szCs w:val="24"/>
          <w:lang w:val="sv-SE"/>
        </w:rPr>
        <w:t xml:space="preserve"> påvisas inom några dagar upp till en vecka efter symtomdebut, medan </w:t>
      </w:r>
      <w:proofErr w:type="spellStart"/>
      <w:r w:rsidRPr="003C6E31">
        <w:rPr>
          <w:rFonts w:ascii="Times New Roman" w:hAnsi="Times New Roman" w:cs="Times New Roman"/>
          <w:sz w:val="24"/>
          <w:szCs w:val="24"/>
          <w:lang w:val="sv-SE"/>
        </w:rPr>
        <w:t>IgG</w:t>
      </w:r>
      <w:proofErr w:type="spellEnd"/>
      <w:r w:rsidRPr="003C6E31">
        <w:rPr>
          <w:rFonts w:ascii="Times New Roman" w:hAnsi="Times New Roman" w:cs="Times New Roman"/>
          <w:sz w:val="24"/>
          <w:szCs w:val="24"/>
          <w:lang w:val="sv-SE"/>
        </w:rPr>
        <w:t xml:space="preserve"> påvisas efter en vecka upp till en månad efter infektion och är kvar under längre tid. </w:t>
      </w:r>
    </w:p>
    <w:p w14:paraId="40A4BC85" w14:textId="61B91626" w:rsidR="00C933DC" w:rsidRPr="003C6E31" w:rsidRDefault="00E0237D">
      <w:pPr>
        <w:spacing w:line="480" w:lineRule="auto"/>
        <w:rPr>
          <w:rFonts w:ascii="Times New Roman" w:hAnsi="Times New Roman" w:cs="Times New Roman"/>
          <w:sz w:val="24"/>
          <w:szCs w:val="24"/>
          <w:lang w:val="sv-SE"/>
        </w:rPr>
      </w:pPr>
      <w:proofErr w:type="spellStart"/>
      <w:r w:rsidRPr="003C6E31">
        <w:rPr>
          <w:rFonts w:ascii="Times New Roman" w:hAnsi="Times New Roman" w:cs="Times New Roman"/>
          <w:sz w:val="24"/>
          <w:szCs w:val="24"/>
          <w:lang w:val="sv-SE"/>
        </w:rPr>
        <w:t>IgM</w:t>
      </w:r>
      <w:proofErr w:type="spellEnd"/>
      <w:r w:rsidRPr="003C6E31">
        <w:rPr>
          <w:rFonts w:ascii="Times New Roman" w:hAnsi="Times New Roman" w:cs="Times New Roman"/>
          <w:sz w:val="24"/>
          <w:szCs w:val="24"/>
          <w:lang w:val="sv-SE"/>
        </w:rPr>
        <w:t xml:space="preserve">-positiva antikroppssvar är inte lika specifika som </w:t>
      </w:r>
      <w:proofErr w:type="spellStart"/>
      <w:r w:rsidRPr="003C6E31">
        <w:rPr>
          <w:rFonts w:ascii="Times New Roman" w:hAnsi="Times New Roman" w:cs="Times New Roman"/>
          <w:sz w:val="24"/>
          <w:szCs w:val="24"/>
          <w:lang w:val="sv-SE"/>
        </w:rPr>
        <w:t>IgG</w:t>
      </w:r>
      <w:proofErr w:type="spellEnd"/>
      <w:r w:rsidRPr="003C6E31">
        <w:rPr>
          <w:rFonts w:ascii="Times New Roman" w:hAnsi="Times New Roman" w:cs="Times New Roman"/>
          <w:sz w:val="24"/>
          <w:szCs w:val="24"/>
          <w:lang w:val="sv-SE"/>
        </w:rPr>
        <w:t>-antikroppssvar för SARS-COV-2.</w:t>
      </w:r>
      <w:r w:rsidR="00494576" w:rsidRPr="003C6E31">
        <w:rPr>
          <w:rFonts w:ascii="Times New Roman" w:hAnsi="Times New Roman" w:cs="Times New Roman"/>
          <w:sz w:val="24"/>
          <w:szCs w:val="24"/>
          <w:lang w:val="sv-SE"/>
        </w:rPr>
        <w:t xml:space="preserve"> </w:t>
      </w:r>
      <w:r w:rsidR="00494576" w:rsidRPr="003C6E31">
        <w:rPr>
          <w:rFonts w:ascii="Times New Roman" w:hAnsi="Times New Roman" w:cs="Times New Roman"/>
          <w:sz w:val="24"/>
          <w:szCs w:val="24"/>
          <w:lang w:val="sv-SE"/>
        </w:rPr>
        <w:fldChar w:fldCharType="begin"/>
      </w:r>
      <w:r w:rsidR="00494576" w:rsidRPr="003C6E31">
        <w:rPr>
          <w:rFonts w:ascii="Times New Roman" w:hAnsi="Times New Roman" w:cs="Times New Roman"/>
          <w:sz w:val="24"/>
          <w:szCs w:val="24"/>
          <w:lang w:val="sv-SE"/>
        </w:rPr>
        <w:instrText xml:space="preserve"> ADDIN ZOTERO_ITEM CSL_CITATION {"citationID":"IEfSUacq","properties":{"formattedCitation":"(1)","plainCitation":"(1)","noteIndex":0},"citationItems":[{"id":143,"uris":["http://zotero.org/users/local/zPE1uq0W/items/MMWWCJYQ"],"uri":["http://zotero.org/users/local/zPE1uq0W/items/MMWWCJYQ"],"itemData":{"id":143,"type":"article","title":"Vägledning för antikroppspåvisning vid covid-19.pdf","URL":"https://www.folkhalsomyndigheten.se/contentassets/2c3d8e40926e4bcc942aa640922bb758/vagledning-antikroppspavisning.pdf","accessed":{"date-parts":[["2021",9,9]]}}}],"schema":"https://github.com/citation-style-language/schema/raw/master/csl-citation.json"} </w:instrText>
      </w:r>
      <w:r w:rsidR="00494576" w:rsidRPr="003C6E31">
        <w:rPr>
          <w:rFonts w:ascii="Times New Roman" w:hAnsi="Times New Roman" w:cs="Times New Roman"/>
          <w:sz w:val="24"/>
          <w:szCs w:val="24"/>
          <w:lang w:val="sv-SE"/>
        </w:rPr>
        <w:fldChar w:fldCharType="separate"/>
      </w:r>
      <w:r w:rsidR="00494576" w:rsidRPr="003C6E31">
        <w:rPr>
          <w:rFonts w:ascii="Times New Roman" w:hAnsi="Times New Roman" w:cs="Times New Roman"/>
          <w:sz w:val="24"/>
          <w:lang w:val="sv-SE"/>
        </w:rPr>
        <w:t>(1)</w:t>
      </w:r>
      <w:r w:rsidR="00494576" w:rsidRPr="003C6E31">
        <w:rPr>
          <w:rFonts w:ascii="Times New Roman" w:hAnsi="Times New Roman" w:cs="Times New Roman"/>
          <w:sz w:val="24"/>
          <w:szCs w:val="24"/>
          <w:lang w:val="sv-SE"/>
        </w:rPr>
        <w:fldChar w:fldCharType="end"/>
      </w:r>
    </w:p>
    <w:p w14:paraId="0AE12432" w14:textId="77777777" w:rsidR="00C933DC" w:rsidRPr="003C6E31" w:rsidRDefault="00C933DC">
      <w:pPr>
        <w:spacing w:line="480" w:lineRule="auto"/>
        <w:rPr>
          <w:rFonts w:ascii="Times New Roman" w:hAnsi="Times New Roman" w:cs="Times New Roman"/>
          <w:sz w:val="24"/>
          <w:szCs w:val="24"/>
          <w:lang w:val="sv-SE"/>
        </w:rPr>
      </w:pPr>
    </w:p>
    <w:p w14:paraId="2314EBDA" w14:textId="43EE7D7F"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Ett positivt </w:t>
      </w:r>
      <w:proofErr w:type="spellStart"/>
      <w:r w:rsidRPr="003C6E31">
        <w:rPr>
          <w:rFonts w:ascii="Times New Roman" w:hAnsi="Times New Roman" w:cs="Times New Roman"/>
          <w:sz w:val="24"/>
          <w:szCs w:val="24"/>
          <w:lang w:val="sv-SE"/>
        </w:rPr>
        <w:t>IgG</w:t>
      </w:r>
      <w:proofErr w:type="spellEnd"/>
      <w:r w:rsidRPr="003C6E31">
        <w:rPr>
          <w:rFonts w:ascii="Times New Roman" w:hAnsi="Times New Roman" w:cs="Times New Roman"/>
          <w:sz w:val="24"/>
          <w:szCs w:val="24"/>
          <w:lang w:val="sv-SE"/>
        </w:rPr>
        <w:t>-antikroppssvar tolkas som att man haft SARS COV-</w:t>
      </w:r>
      <w:proofErr w:type="gramStart"/>
      <w:r w:rsidRPr="003C6E31">
        <w:rPr>
          <w:rFonts w:ascii="Times New Roman" w:hAnsi="Times New Roman" w:cs="Times New Roman"/>
          <w:sz w:val="24"/>
          <w:szCs w:val="24"/>
          <w:lang w:val="sv-SE"/>
        </w:rPr>
        <w:t>2  eller</w:t>
      </w:r>
      <w:proofErr w:type="gramEnd"/>
      <w:r w:rsidRPr="003C6E31">
        <w:rPr>
          <w:rFonts w:ascii="Times New Roman" w:hAnsi="Times New Roman" w:cs="Times New Roman"/>
          <w:sz w:val="24"/>
          <w:szCs w:val="24"/>
          <w:lang w:val="sv-SE"/>
        </w:rPr>
        <w:t xml:space="preserve"> att man vaccinerat sig och därmed har ett skydd mot SARS COV-2. Ett negativt provsvar tyder på avsaknad antikroppar, och därmed ingen genomgången infektion. Ett negativt provsvar kan också vara orsakat av låga </w:t>
      </w:r>
      <w:proofErr w:type="spellStart"/>
      <w:r w:rsidRPr="003C6E31">
        <w:rPr>
          <w:rFonts w:ascii="Times New Roman" w:hAnsi="Times New Roman" w:cs="Times New Roman"/>
          <w:sz w:val="24"/>
          <w:szCs w:val="24"/>
          <w:lang w:val="sv-SE"/>
        </w:rPr>
        <w:t>IgG</w:t>
      </w:r>
      <w:proofErr w:type="spellEnd"/>
      <w:r w:rsidRPr="003C6E31">
        <w:rPr>
          <w:rFonts w:ascii="Times New Roman" w:hAnsi="Times New Roman" w:cs="Times New Roman"/>
          <w:sz w:val="24"/>
          <w:szCs w:val="24"/>
          <w:lang w:val="sv-SE"/>
        </w:rPr>
        <w:t>-nivåer som inte varit tillräckliga för att påvisa positivt resultat eller att testet man använt sig av inte påvisar antikropparna man fått av vaccinet</w:t>
      </w:r>
      <w:r w:rsidRPr="003C6E31">
        <w:rPr>
          <w:rFonts w:ascii="Times New Roman" w:hAnsi="Times New Roman" w:cs="Times New Roman"/>
          <w:lang w:val="sv-SE"/>
        </w:rPr>
        <w:t xml:space="preserve">. </w:t>
      </w:r>
      <w:r w:rsidRPr="003C6E31">
        <w:rPr>
          <w:rFonts w:ascii="Times New Roman" w:hAnsi="Times New Roman" w:cs="Times New Roman"/>
          <w:sz w:val="24"/>
          <w:szCs w:val="24"/>
          <w:lang w:val="sv-SE"/>
        </w:rPr>
        <w:t xml:space="preserve">Individer med antikroppar efter genomgången SARS COV-2 infektion bedöms ha lägre risk för återinfektion under minst </w:t>
      </w:r>
      <w:r w:rsidRPr="003C6E31">
        <w:rPr>
          <w:rFonts w:ascii="Times New Roman" w:hAnsi="Times New Roman" w:cs="Times New Roman"/>
          <w:sz w:val="24"/>
          <w:szCs w:val="24"/>
          <w:lang w:val="sv-SE"/>
        </w:rPr>
        <w:lastRenderedPageBreak/>
        <w:t>ett halvår och smittsamheten är sannolikt lägre, vilket gör att risken att föra vidare smittan minskar.</w:t>
      </w:r>
      <w:r w:rsidR="00494576" w:rsidRPr="003C6E31">
        <w:rPr>
          <w:rFonts w:ascii="Times New Roman" w:hAnsi="Times New Roman" w:cs="Times New Roman"/>
          <w:sz w:val="24"/>
          <w:szCs w:val="24"/>
          <w:lang w:val="sv-SE"/>
        </w:rPr>
        <w:t xml:space="preserve"> </w:t>
      </w:r>
      <w:r w:rsidR="00494576" w:rsidRPr="003C6E31">
        <w:rPr>
          <w:rFonts w:ascii="Times New Roman" w:hAnsi="Times New Roman" w:cs="Times New Roman"/>
          <w:sz w:val="24"/>
          <w:szCs w:val="24"/>
          <w:lang w:val="sv-SE"/>
        </w:rPr>
        <w:fldChar w:fldCharType="begin"/>
      </w:r>
      <w:r w:rsidR="00622987" w:rsidRPr="003C6E31">
        <w:rPr>
          <w:rFonts w:ascii="Times New Roman" w:hAnsi="Times New Roman" w:cs="Times New Roman"/>
          <w:sz w:val="24"/>
          <w:szCs w:val="24"/>
          <w:lang w:val="sv-SE"/>
        </w:rPr>
        <w:instrText xml:space="preserve"> ADDIN ZOTERO_ITEM CSL_CITATION {"citationID":"L2TTzPdO","properties":{"formattedCitation":"(1)","plainCitation":"(1)","noteIndex":0},"citationItems":[{"id":143,"uris":["http://zotero.org/users/local/zPE1uq0W/items/MMWWCJYQ"],"uri":["http://zotero.org/users/local/zPE1uq0W/items/MMWWCJYQ"],"itemData":{"id":143,"type":"article","title":"Vägledning för antikroppspåvisning vid covid-19.pdf","URL":"https://www.folkhalsomyndigheten.se/contentassets/2c3d8e40926e4bcc942aa640922bb758/vagledning-antikroppspavisning.pdf","accessed":{"date-parts":[["2021",9,9]]}}}],"schema":"https://github.com/citation-style-language/schema/raw/master/csl-citation.json"} </w:instrText>
      </w:r>
      <w:r w:rsidR="00494576" w:rsidRPr="003C6E31">
        <w:rPr>
          <w:rFonts w:ascii="Times New Roman" w:hAnsi="Times New Roman" w:cs="Times New Roman"/>
          <w:sz w:val="24"/>
          <w:szCs w:val="24"/>
          <w:lang w:val="sv-SE"/>
        </w:rPr>
        <w:fldChar w:fldCharType="separate"/>
      </w:r>
      <w:r w:rsidR="00622987" w:rsidRPr="003C6E31">
        <w:rPr>
          <w:rFonts w:ascii="Times New Roman" w:hAnsi="Times New Roman" w:cs="Times New Roman"/>
          <w:sz w:val="24"/>
          <w:lang w:val="sv-SE"/>
        </w:rPr>
        <w:t>(1)</w:t>
      </w:r>
      <w:r w:rsidR="00494576" w:rsidRPr="003C6E31">
        <w:rPr>
          <w:rFonts w:ascii="Times New Roman" w:hAnsi="Times New Roman" w:cs="Times New Roman"/>
          <w:sz w:val="24"/>
          <w:szCs w:val="24"/>
          <w:lang w:val="sv-SE"/>
        </w:rPr>
        <w:fldChar w:fldCharType="end"/>
      </w:r>
    </w:p>
    <w:p w14:paraId="421F8EE8" w14:textId="77777777" w:rsidR="00494576" w:rsidRPr="003C6E31" w:rsidRDefault="00494576">
      <w:pPr>
        <w:spacing w:line="480" w:lineRule="auto"/>
        <w:rPr>
          <w:rFonts w:ascii="Times New Roman" w:hAnsi="Times New Roman" w:cs="Times New Roman"/>
          <w:sz w:val="24"/>
          <w:szCs w:val="24"/>
          <w:lang w:val="sv-SE"/>
        </w:rPr>
      </w:pPr>
    </w:p>
    <w:p w14:paraId="74A8C430" w14:textId="77777777" w:rsidR="00C933DC" w:rsidRPr="003C6E31" w:rsidRDefault="00E0237D">
      <w:pPr>
        <w:spacing w:line="480" w:lineRule="auto"/>
        <w:rPr>
          <w:rFonts w:ascii="Times New Roman" w:hAnsi="Times New Roman" w:cs="Times New Roman"/>
          <w:b/>
          <w:sz w:val="28"/>
          <w:szCs w:val="28"/>
          <w:lang w:val="sv-SE"/>
        </w:rPr>
      </w:pPr>
      <w:r w:rsidRPr="003C6E31">
        <w:rPr>
          <w:rFonts w:ascii="Times New Roman" w:hAnsi="Times New Roman" w:cs="Times New Roman"/>
          <w:b/>
          <w:sz w:val="28"/>
          <w:szCs w:val="28"/>
          <w:lang w:val="sv-SE"/>
        </w:rPr>
        <w:t>Laterala flödesenheter och laboratoriebaserade plattformstester</w:t>
      </w:r>
    </w:p>
    <w:p w14:paraId="097B55E9" w14:textId="59D3E640"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Det finns i huvudsak två olika tester som används och rekommenderas av Folkhälsomyndigheten; patientnära snabbtester (Point </w:t>
      </w:r>
      <w:proofErr w:type="spellStart"/>
      <w:r w:rsidRPr="003C6E31">
        <w:rPr>
          <w:rFonts w:ascii="Times New Roman" w:hAnsi="Times New Roman" w:cs="Times New Roman"/>
          <w:sz w:val="24"/>
          <w:szCs w:val="24"/>
          <w:lang w:val="sv-SE"/>
        </w:rPr>
        <w:t>of</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care</w:t>
      </w:r>
      <w:proofErr w:type="spellEnd"/>
      <w:r w:rsidRPr="003C6E31">
        <w:rPr>
          <w:rFonts w:ascii="Times New Roman" w:hAnsi="Times New Roman" w:cs="Times New Roman"/>
          <w:sz w:val="24"/>
          <w:szCs w:val="24"/>
          <w:lang w:val="sv-SE"/>
        </w:rPr>
        <w:t>) och laboratoriebaserade plattformstester. Det finns även självtester som kan utföras och tolkas av individen själv men de rekommenderas inte av folkhälsomyndigheten.</w:t>
      </w:r>
      <w:r w:rsidR="00494576" w:rsidRPr="003C6E31">
        <w:rPr>
          <w:rFonts w:ascii="Times New Roman" w:hAnsi="Times New Roman" w:cs="Times New Roman"/>
          <w:sz w:val="24"/>
          <w:szCs w:val="24"/>
          <w:lang w:val="sv-SE"/>
        </w:rPr>
        <w:t xml:space="preserve"> </w:t>
      </w:r>
      <w:r w:rsidR="00622987" w:rsidRPr="003C6E31">
        <w:rPr>
          <w:rFonts w:ascii="Times New Roman" w:hAnsi="Times New Roman" w:cs="Times New Roman"/>
          <w:sz w:val="24"/>
          <w:szCs w:val="24"/>
          <w:lang w:val="sv-SE"/>
        </w:rPr>
        <w:fldChar w:fldCharType="begin"/>
      </w:r>
      <w:r w:rsidR="00622987" w:rsidRPr="003C6E31">
        <w:rPr>
          <w:rFonts w:ascii="Times New Roman" w:hAnsi="Times New Roman" w:cs="Times New Roman"/>
          <w:sz w:val="24"/>
          <w:szCs w:val="24"/>
          <w:lang w:val="sv-SE"/>
        </w:rPr>
        <w:instrText xml:space="preserve"> ADDIN ZOTERO_ITEM CSL_CITATION {"citationID":"zdSqwJ9F","properties":{"formattedCitation":"(1)","plainCitation":"(1)","noteIndex":0},"citationItems":[{"id":143,"uris":["http://zotero.org/users/local/zPE1uq0W/items/MMWWCJYQ"],"uri":["http://zotero.org/users/local/zPE1uq0W/items/MMWWCJYQ"],"itemData":{"id":143,"type":"article","title":"Vägledning för antikroppspåvisning vid covid-19.pdf","URL":"https://www.folkhalsomyndigheten.se/contentassets/2c3d8e40926e4bcc942aa640922bb758/vagledning-antikroppspavisning.pdf","accessed":{"date-parts":[["2021",9,9]]}}}],"schema":"https://github.com/citation-style-language/schema/raw/master/csl-citation.json"} </w:instrText>
      </w:r>
      <w:r w:rsidR="00622987" w:rsidRPr="003C6E31">
        <w:rPr>
          <w:rFonts w:ascii="Times New Roman" w:hAnsi="Times New Roman" w:cs="Times New Roman"/>
          <w:sz w:val="24"/>
          <w:szCs w:val="24"/>
          <w:lang w:val="sv-SE"/>
        </w:rPr>
        <w:fldChar w:fldCharType="separate"/>
      </w:r>
      <w:r w:rsidR="00622987" w:rsidRPr="003C6E31">
        <w:rPr>
          <w:rFonts w:ascii="Times New Roman" w:hAnsi="Times New Roman" w:cs="Times New Roman"/>
          <w:sz w:val="24"/>
          <w:lang w:val="sv-SE"/>
        </w:rPr>
        <w:t>(1)</w:t>
      </w:r>
      <w:r w:rsidR="00622987" w:rsidRPr="003C6E31">
        <w:rPr>
          <w:rFonts w:ascii="Times New Roman" w:hAnsi="Times New Roman" w:cs="Times New Roman"/>
          <w:sz w:val="24"/>
          <w:szCs w:val="24"/>
          <w:lang w:val="sv-SE"/>
        </w:rPr>
        <w:fldChar w:fldCharType="end"/>
      </w:r>
    </w:p>
    <w:p w14:paraId="5B9B717B" w14:textId="77777777" w:rsidR="00C933DC" w:rsidRPr="003C6E31" w:rsidRDefault="00C933DC">
      <w:pPr>
        <w:spacing w:line="480" w:lineRule="auto"/>
        <w:rPr>
          <w:rFonts w:ascii="Times New Roman" w:hAnsi="Times New Roman" w:cs="Times New Roman"/>
          <w:sz w:val="24"/>
          <w:szCs w:val="24"/>
          <w:lang w:val="sv-SE"/>
        </w:rPr>
      </w:pPr>
    </w:p>
    <w:p w14:paraId="755D7178" w14:textId="6BABE910"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De patientnära snabbtesterna utförs genom ett stick i fingret och överföring av den kapillära bloddroppen till en lateral flödesanordning, likt ett graviditetstest. Sådana här tester kan detektera </w:t>
      </w:r>
      <w:proofErr w:type="spellStart"/>
      <w:r w:rsidRPr="003C6E31">
        <w:rPr>
          <w:rFonts w:ascii="Times New Roman" w:hAnsi="Times New Roman" w:cs="Times New Roman"/>
          <w:sz w:val="24"/>
          <w:szCs w:val="24"/>
          <w:lang w:val="sv-SE"/>
        </w:rPr>
        <w:t>IgM</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IgG</w:t>
      </w:r>
      <w:proofErr w:type="spellEnd"/>
      <w:r w:rsidRPr="003C6E31">
        <w:rPr>
          <w:rFonts w:ascii="Times New Roman" w:hAnsi="Times New Roman" w:cs="Times New Roman"/>
          <w:sz w:val="24"/>
          <w:szCs w:val="24"/>
          <w:lang w:val="sv-SE"/>
        </w:rPr>
        <w:t xml:space="preserve"> eller totala antikroppar. Den första linjen (gul) består av antigen och </w:t>
      </w:r>
      <w:proofErr w:type="gramStart"/>
      <w:r w:rsidRPr="003C6E31">
        <w:rPr>
          <w:rFonts w:ascii="Times New Roman" w:hAnsi="Times New Roman" w:cs="Times New Roman"/>
          <w:sz w:val="24"/>
          <w:szCs w:val="24"/>
          <w:lang w:val="sv-SE"/>
        </w:rPr>
        <w:t>t ex</w:t>
      </w:r>
      <w:proofErr w:type="gramEnd"/>
      <w:r w:rsidRPr="003C6E31">
        <w:rPr>
          <w:rFonts w:ascii="Times New Roman" w:hAnsi="Times New Roman" w:cs="Times New Roman"/>
          <w:sz w:val="24"/>
          <w:szCs w:val="24"/>
          <w:lang w:val="sv-SE"/>
        </w:rPr>
        <w:t xml:space="preserve"> kanin </w:t>
      </w:r>
      <w:proofErr w:type="spellStart"/>
      <w:r w:rsidRPr="003C6E31">
        <w:rPr>
          <w:rFonts w:ascii="Times New Roman" w:hAnsi="Times New Roman" w:cs="Times New Roman"/>
          <w:sz w:val="24"/>
          <w:szCs w:val="24"/>
          <w:lang w:val="sv-SE"/>
        </w:rPr>
        <w:t>IgG</w:t>
      </w:r>
      <w:proofErr w:type="spellEnd"/>
      <w:r w:rsidRPr="003C6E31">
        <w:rPr>
          <w:rFonts w:ascii="Times New Roman" w:hAnsi="Times New Roman" w:cs="Times New Roman"/>
          <w:sz w:val="24"/>
          <w:szCs w:val="24"/>
          <w:lang w:val="sv-SE"/>
        </w:rPr>
        <w:t xml:space="preserve"> antikroppar (för kontroll) konjugerade med guldpartiklar. Potentiella SARS COV-2 antikroppar binder antigenen och konjugeras med guldpartiklarna. Provet fortsätter sitt flöde genom plattan med hjälp av den absorberande plattan som skapar ett kapillärt flöde. Respektive guldkonjugerad antikropp binder sina anti-humana antikroppar (blå och grön linje) och </w:t>
      </w:r>
      <w:proofErr w:type="gramStart"/>
      <w:r w:rsidRPr="003C6E31">
        <w:rPr>
          <w:rFonts w:ascii="Times New Roman" w:hAnsi="Times New Roman" w:cs="Times New Roman"/>
          <w:sz w:val="24"/>
          <w:szCs w:val="24"/>
          <w:lang w:val="sv-SE"/>
        </w:rPr>
        <w:t>kanin antikropparna</w:t>
      </w:r>
      <w:proofErr w:type="gramEnd"/>
      <w:r w:rsidRPr="003C6E31">
        <w:rPr>
          <w:rFonts w:ascii="Times New Roman" w:hAnsi="Times New Roman" w:cs="Times New Roman"/>
          <w:sz w:val="24"/>
          <w:szCs w:val="24"/>
          <w:lang w:val="sv-SE"/>
        </w:rPr>
        <w:t xml:space="preserve"> binder anti-kanin antikropparna (röd linje) för validitetskontroll. Anti-antikropparna fungerar som reagens för de primära antikropparna som eventuellt återfinns i blodprovet. Guldpartiklarna reflekterar och sprider ljus och indikerar på så sätt ett positivt prov med en färgad linje, om rätt antikroppar till </w:t>
      </w:r>
      <w:proofErr w:type="spellStart"/>
      <w:r w:rsidRPr="003C6E31">
        <w:rPr>
          <w:rFonts w:ascii="Times New Roman" w:hAnsi="Times New Roman" w:cs="Times New Roman"/>
          <w:sz w:val="24"/>
          <w:szCs w:val="24"/>
          <w:lang w:val="sv-SE"/>
        </w:rPr>
        <w:t>antigenet</w:t>
      </w:r>
      <w:proofErr w:type="spellEnd"/>
      <w:r w:rsidRPr="003C6E31">
        <w:rPr>
          <w:rFonts w:ascii="Times New Roman" w:hAnsi="Times New Roman" w:cs="Times New Roman"/>
          <w:sz w:val="24"/>
          <w:szCs w:val="24"/>
          <w:lang w:val="sv-SE"/>
        </w:rPr>
        <w:t xml:space="preserve"> funnits i provet. Svaret återfås inom minuter</w:t>
      </w:r>
      <w:r w:rsidR="00D22FB9" w:rsidRPr="003C6E31">
        <w:rPr>
          <w:rFonts w:ascii="Times New Roman" w:hAnsi="Times New Roman" w:cs="Times New Roman"/>
          <w:sz w:val="24"/>
          <w:szCs w:val="24"/>
          <w:lang w:val="sv-SE"/>
        </w:rPr>
        <w:t>.</w:t>
      </w:r>
      <w:r w:rsidR="00494576" w:rsidRPr="003C6E31">
        <w:rPr>
          <w:rFonts w:ascii="Times New Roman" w:hAnsi="Times New Roman" w:cs="Times New Roman"/>
          <w:sz w:val="24"/>
          <w:szCs w:val="24"/>
          <w:lang w:val="sv-SE"/>
        </w:rPr>
        <w:t xml:space="preserve"> </w:t>
      </w:r>
      <w:r w:rsidR="00494576" w:rsidRPr="003C6E31">
        <w:rPr>
          <w:rFonts w:ascii="Times New Roman" w:hAnsi="Times New Roman" w:cs="Times New Roman"/>
          <w:sz w:val="24"/>
          <w:szCs w:val="24"/>
          <w:lang w:val="sv-SE"/>
        </w:rPr>
        <w:fldChar w:fldCharType="begin"/>
      </w:r>
      <w:r w:rsidR="00622987" w:rsidRPr="003C6E31">
        <w:rPr>
          <w:rFonts w:ascii="Times New Roman" w:hAnsi="Times New Roman" w:cs="Times New Roman"/>
          <w:sz w:val="24"/>
          <w:szCs w:val="24"/>
          <w:lang w:val="sv-SE"/>
        </w:rPr>
        <w:instrText xml:space="preserve"> ADDIN ZOTERO_ITEM CSL_CITATION {"citationID":"rxTsAjYc","properties":{"formattedCitation":"(2)","plainCitation":"(2)","noteIndex":0},"citationItems":[{"id":146,"uris":["http://zotero.org/users/local/zPE1uq0W/items/G2KTCV7Q"],"uri":["http://zotero.org/users/local/zPE1uq0W/items/G2KTCV7Q"],"itemData":{"id":146,"type":"article","title":"Full Text PDF","URL":"https://www.bmj.com/content/bmj/372/bmj.n423.full.pdf","accessed":{"date-parts":[["2021",9,9]]}}}],"schema":"https://github.com/citation-style-language/schema/raw/master/csl-citation.json"} </w:instrText>
      </w:r>
      <w:r w:rsidR="00494576" w:rsidRPr="003C6E31">
        <w:rPr>
          <w:rFonts w:ascii="Times New Roman" w:hAnsi="Times New Roman" w:cs="Times New Roman"/>
          <w:sz w:val="24"/>
          <w:szCs w:val="24"/>
          <w:lang w:val="sv-SE"/>
        </w:rPr>
        <w:fldChar w:fldCharType="separate"/>
      </w:r>
      <w:r w:rsidR="00622987" w:rsidRPr="003C6E31">
        <w:rPr>
          <w:rFonts w:ascii="Times New Roman" w:hAnsi="Times New Roman" w:cs="Times New Roman"/>
          <w:sz w:val="24"/>
          <w:lang w:val="sv-SE"/>
        </w:rPr>
        <w:t>(2)</w:t>
      </w:r>
      <w:r w:rsidR="00494576" w:rsidRPr="003C6E31">
        <w:rPr>
          <w:rFonts w:ascii="Times New Roman" w:hAnsi="Times New Roman" w:cs="Times New Roman"/>
          <w:sz w:val="24"/>
          <w:szCs w:val="24"/>
          <w:lang w:val="sv-SE"/>
        </w:rPr>
        <w:fldChar w:fldCharType="end"/>
      </w:r>
      <w:r w:rsidR="00622987" w:rsidRPr="003C6E31">
        <w:rPr>
          <w:rFonts w:ascii="Times New Roman" w:hAnsi="Times New Roman" w:cs="Times New Roman"/>
          <w:sz w:val="24"/>
          <w:szCs w:val="24"/>
          <w:lang w:val="sv-SE"/>
        </w:rPr>
        <w:t xml:space="preserve"> </w:t>
      </w:r>
      <w:r w:rsidR="00622987" w:rsidRPr="003C6E31">
        <w:rPr>
          <w:rFonts w:ascii="Times New Roman" w:hAnsi="Times New Roman" w:cs="Times New Roman"/>
          <w:sz w:val="24"/>
          <w:szCs w:val="24"/>
          <w:lang w:val="sv-SE"/>
        </w:rPr>
        <w:fldChar w:fldCharType="begin"/>
      </w:r>
      <w:r w:rsidR="00622987" w:rsidRPr="003C6E31">
        <w:rPr>
          <w:rFonts w:ascii="Times New Roman" w:hAnsi="Times New Roman" w:cs="Times New Roman"/>
          <w:sz w:val="24"/>
          <w:szCs w:val="24"/>
          <w:lang w:val="sv-SE"/>
        </w:rPr>
        <w:instrText xml:space="preserve"> ADDIN ZOTERO_ITEM CSL_CITATION {"citationID":"TkQ0vZvx","properties":{"formattedCitation":"(3)","plainCitation":"(3)","noteIndex":0},"citationItems":[{"id":151,"uris":["http://zotero.org/users/local/zPE1uq0W/items/XDI784AN"],"uri":["http://zotero.org/users/local/zPE1uq0W/items/XDI784AN"],"itemData":{"id":151,"type":"article","title":"PubMed Central Full Text PDF","URL":"https://www.ncbi.nlm.nih.gov/pmc/articles/PMC8194834/pdf/gzab010.pdf","accessed":{"date-parts":[["2021",9,9]]}}}],"schema":"https://github.com/citation-style-language/schema/raw/master/csl-citation.json"} </w:instrText>
      </w:r>
      <w:r w:rsidR="00622987" w:rsidRPr="003C6E31">
        <w:rPr>
          <w:rFonts w:ascii="Times New Roman" w:hAnsi="Times New Roman" w:cs="Times New Roman"/>
          <w:sz w:val="24"/>
          <w:szCs w:val="24"/>
          <w:lang w:val="sv-SE"/>
        </w:rPr>
        <w:fldChar w:fldCharType="separate"/>
      </w:r>
      <w:r w:rsidR="00622987" w:rsidRPr="003C6E31">
        <w:rPr>
          <w:rFonts w:ascii="Times New Roman" w:hAnsi="Times New Roman" w:cs="Times New Roman"/>
          <w:sz w:val="24"/>
          <w:lang w:val="sv-SE"/>
        </w:rPr>
        <w:t>(3)</w:t>
      </w:r>
      <w:r w:rsidR="00622987" w:rsidRPr="003C6E31">
        <w:rPr>
          <w:rFonts w:ascii="Times New Roman" w:hAnsi="Times New Roman" w:cs="Times New Roman"/>
          <w:sz w:val="24"/>
          <w:szCs w:val="24"/>
          <w:lang w:val="sv-SE"/>
        </w:rPr>
        <w:fldChar w:fldCharType="end"/>
      </w:r>
    </w:p>
    <w:p w14:paraId="1CD6F71E" w14:textId="77777777"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noProof/>
          <w:sz w:val="24"/>
          <w:szCs w:val="24"/>
          <w:lang w:val="sv-SE"/>
        </w:rPr>
        <w:lastRenderedPageBreak/>
        <w:drawing>
          <wp:inline distT="114300" distB="114300" distL="114300" distR="114300" wp14:anchorId="11C2FAF3" wp14:editId="0021E80A">
            <wp:extent cx="5943600" cy="3543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3543300"/>
                    </a:xfrm>
                    <a:prstGeom prst="rect">
                      <a:avLst/>
                    </a:prstGeom>
                    <a:ln/>
                  </pic:spPr>
                </pic:pic>
              </a:graphicData>
            </a:graphic>
          </wp:inline>
        </w:drawing>
      </w:r>
    </w:p>
    <w:p w14:paraId="7DD2EA60" w14:textId="77777777" w:rsidR="00C933DC" w:rsidRPr="003C6E31" w:rsidRDefault="00E0237D">
      <w:pPr>
        <w:spacing w:line="480" w:lineRule="auto"/>
        <w:rPr>
          <w:rFonts w:ascii="Times New Roman" w:hAnsi="Times New Roman" w:cs="Times New Roman"/>
          <w:sz w:val="18"/>
          <w:szCs w:val="18"/>
          <w:lang w:val="sv-SE"/>
        </w:rPr>
      </w:pPr>
      <w:r w:rsidRPr="003C6E31">
        <w:rPr>
          <w:rFonts w:ascii="Times New Roman" w:hAnsi="Times New Roman" w:cs="Times New Roman"/>
          <w:sz w:val="18"/>
          <w:szCs w:val="18"/>
          <w:lang w:val="sv-SE"/>
        </w:rPr>
        <w:t xml:space="preserve">Figur 1. Visar insidan av en lateral flödesanordning. När testet utförs kommer inte den gula linjen och den blå plattan synas för testindividen, endast provbrunnen och de tre andra linjerna (blå, grön och röd) syns och är de som indikerar positivt eller negativt resultat. </w:t>
      </w:r>
    </w:p>
    <w:p w14:paraId="1F7652B9" w14:textId="77777777" w:rsidR="00C933DC" w:rsidRPr="003C6E31" w:rsidRDefault="00C933DC">
      <w:pPr>
        <w:spacing w:line="480" w:lineRule="auto"/>
        <w:rPr>
          <w:rFonts w:ascii="Times New Roman" w:hAnsi="Times New Roman" w:cs="Times New Roman"/>
          <w:sz w:val="24"/>
          <w:szCs w:val="24"/>
          <w:lang w:val="sv-SE"/>
        </w:rPr>
      </w:pPr>
    </w:p>
    <w:p w14:paraId="195041C6" w14:textId="738683E2"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De laboratoriebaserade plattformstesterna startar med </w:t>
      </w:r>
      <w:proofErr w:type="gramStart"/>
      <w:r w:rsidRPr="003C6E31">
        <w:rPr>
          <w:rFonts w:ascii="Times New Roman" w:hAnsi="Times New Roman" w:cs="Times New Roman"/>
          <w:sz w:val="24"/>
          <w:szCs w:val="24"/>
          <w:lang w:val="sv-SE"/>
        </w:rPr>
        <w:t>ett venös blodprov</w:t>
      </w:r>
      <w:proofErr w:type="gramEnd"/>
      <w:r w:rsidRPr="003C6E31">
        <w:rPr>
          <w:rFonts w:ascii="Times New Roman" w:hAnsi="Times New Roman" w:cs="Times New Roman"/>
          <w:sz w:val="24"/>
          <w:szCs w:val="24"/>
          <w:lang w:val="sv-SE"/>
        </w:rPr>
        <w:t xml:space="preserve"> där volymen är större än vid de laterala flödesanordningstesterna. Blodprovet kan analyseras med olika metoder</w:t>
      </w:r>
      <w:r w:rsidR="00622987" w:rsidRPr="003C6E31">
        <w:rPr>
          <w:rFonts w:ascii="Times New Roman" w:hAnsi="Times New Roman" w:cs="Times New Roman"/>
          <w:sz w:val="24"/>
          <w:szCs w:val="24"/>
          <w:lang w:val="sv-SE"/>
        </w:rPr>
        <w:t xml:space="preserve"> </w:t>
      </w:r>
      <w:r w:rsidR="003F752A" w:rsidRPr="003C6E31">
        <w:rPr>
          <w:rFonts w:ascii="Times New Roman" w:hAnsi="Times New Roman" w:cs="Times New Roman"/>
          <w:sz w:val="24"/>
          <w:szCs w:val="24"/>
          <w:lang w:val="sv-SE"/>
        </w:rPr>
        <w:fldChar w:fldCharType="begin"/>
      </w:r>
      <w:r w:rsidR="003F752A" w:rsidRPr="003C6E31">
        <w:rPr>
          <w:rFonts w:ascii="Times New Roman" w:hAnsi="Times New Roman" w:cs="Times New Roman"/>
          <w:sz w:val="24"/>
          <w:szCs w:val="24"/>
          <w:lang w:val="sv-SE"/>
        </w:rPr>
        <w:instrText xml:space="preserve"> ADDIN ZOTERO_ITEM CSL_CITATION {"citationID":"lKyPyIoz","properties":{"formattedCitation":"(4)","plainCitation":"(4)","noteIndex":0},"citationItems":[{"id":152,"uris":["http://zotero.org/users/local/zPE1uq0W/items/HIG6LJ2U"],"uri":["http://zotero.org/users/local/zPE1uq0W/items/HIG6LJ2U"],"itemData":{"id":152,"type":"webpage","abstract":"COVID-19 resources and guidelines for labs and laboratory workers.","container-title":"Centers for Disease Control and Prevention","language":"en-us","title":"Labs","URL":"https://www.cdc.gov/coronavirus/2019-ncov/lab/resources/antibody-tests-guidelines.html","author":[{"family":"CDC","given":""}],"accessed":{"date-parts":[["2021",9,9]]},"issued":{"date-parts":[["2020",2,11]]}}}],"schema":"https://github.com/citation-style-language/schema/raw/master/csl-citation.json"} </w:instrText>
      </w:r>
      <w:r w:rsidR="003F752A" w:rsidRPr="003C6E31">
        <w:rPr>
          <w:rFonts w:ascii="Times New Roman" w:hAnsi="Times New Roman" w:cs="Times New Roman"/>
          <w:sz w:val="24"/>
          <w:szCs w:val="24"/>
          <w:lang w:val="sv-SE"/>
        </w:rPr>
        <w:fldChar w:fldCharType="separate"/>
      </w:r>
      <w:r w:rsidR="003F752A" w:rsidRPr="003C6E31">
        <w:rPr>
          <w:rFonts w:ascii="Times New Roman" w:hAnsi="Times New Roman" w:cs="Times New Roman"/>
          <w:sz w:val="24"/>
          <w:lang w:val="sv-SE"/>
        </w:rPr>
        <w:t>(4)</w:t>
      </w:r>
      <w:r w:rsidR="003F752A" w:rsidRPr="003C6E31">
        <w:rPr>
          <w:rFonts w:ascii="Times New Roman" w:hAnsi="Times New Roman" w:cs="Times New Roman"/>
          <w:sz w:val="24"/>
          <w:szCs w:val="24"/>
          <w:lang w:val="sv-SE"/>
        </w:rPr>
        <w:fldChar w:fldCharType="end"/>
      </w:r>
      <w:r w:rsidR="00622987" w:rsidRPr="003C6E31">
        <w:rPr>
          <w:rFonts w:ascii="Times New Roman" w:hAnsi="Times New Roman" w:cs="Times New Roman"/>
          <w:sz w:val="24"/>
          <w:szCs w:val="24"/>
          <w:lang w:val="sv-SE"/>
        </w:rPr>
        <w:t xml:space="preserve">, </w:t>
      </w:r>
      <w:r w:rsidRPr="003C6E31">
        <w:rPr>
          <w:rFonts w:ascii="Times New Roman" w:hAnsi="Times New Roman" w:cs="Times New Roman"/>
          <w:sz w:val="24"/>
          <w:szCs w:val="24"/>
          <w:lang w:val="sv-SE"/>
        </w:rPr>
        <w:t>här presenteras indirekt ELISA (</w:t>
      </w:r>
      <w:proofErr w:type="spellStart"/>
      <w:r w:rsidRPr="003C6E31">
        <w:rPr>
          <w:rFonts w:ascii="Times New Roman" w:hAnsi="Times New Roman" w:cs="Times New Roman"/>
          <w:sz w:val="24"/>
          <w:szCs w:val="24"/>
          <w:lang w:val="sv-SE"/>
        </w:rPr>
        <w:t>enzyme-linked</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immunosorbent</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assay</w:t>
      </w:r>
      <w:proofErr w:type="spellEnd"/>
      <w:r w:rsidRPr="003C6E31">
        <w:rPr>
          <w:rFonts w:ascii="Times New Roman" w:hAnsi="Times New Roman" w:cs="Times New Roman"/>
          <w:sz w:val="24"/>
          <w:szCs w:val="24"/>
          <w:lang w:val="sv-SE"/>
        </w:rPr>
        <w:t xml:space="preserve">). Blodet </w:t>
      </w:r>
      <w:proofErr w:type="spellStart"/>
      <w:r w:rsidRPr="003C6E31">
        <w:rPr>
          <w:rFonts w:ascii="Times New Roman" w:hAnsi="Times New Roman" w:cs="Times New Roman"/>
          <w:sz w:val="24"/>
          <w:szCs w:val="24"/>
          <w:lang w:val="sv-SE"/>
        </w:rPr>
        <w:t>pipetteras</w:t>
      </w:r>
      <w:proofErr w:type="spellEnd"/>
      <w:r w:rsidRPr="003C6E31">
        <w:rPr>
          <w:rFonts w:ascii="Times New Roman" w:hAnsi="Times New Roman" w:cs="Times New Roman"/>
          <w:sz w:val="24"/>
          <w:szCs w:val="24"/>
          <w:lang w:val="sv-SE"/>
        </w:rPr>
        <w:t xml:space="preserve"> i brunnar täckta med SARS COV-2 antigen och </w:t>
      </w:r>
      <w:proofErr w:type="spellStart"/>
      <w:r w:rsidRPr="003C6E31">
        <w:rPr>
          <w:rFonts w:ascii="Times New Roman" w:hAnsi="Times New Roman" w:cs="Times New Roman"/>
          <w:sz w:val="24"/>
          <w:szCs w:val="24"/>
          <w:lang w:val="sv-SE"/>
        </w:rPr>
        <w:t>inkuberas</w:t>
      </w:r>
      <w:proofErr w:type="spellEnd"/>
      <w:r w:rsidRPr="003C6E31">
        <w:rPr>
          <w:rFonts w:ascii="Times New Roman" w:hAnsi="Times New Roman" w:cs="Times New Roman"/>
          <w:sz w:val="24"/>
          <w:szCs w:val="24"/>
          <w:lang w:val="sv-SE"/>
        </w:rPr>
        <w:t xml:space="preserve"> därefter i en timme i 37 grader. Efter </w:t>
      </w:r>
      <w:proofErr w:type="spellStart"/>
      <w:r w:rsidRPr="003C6E31">
        <w:rPr>
          <w:rFonts w:ascii="Times New Roman" w:hAnsi="Times New Roman" w:cs="Times New Roman"/>
          <w:sz w:val="24"/>
          <w:szCs w:val="24"/>
          <w:lang w:val="sv-SE"/>
        </w:rPr>
        <w:t>inkubering</w:t>
      </w:r>
      <w:proofErr w:type="spellEnd"/>
      <w:r w:rsidRPr="003C6E31">
        <w:rPr>
          <w:rFonts w:ascii="Times New Roman" w:hAnsi="Times New Roman" w:cs="Times New Roman"/>
          <w:sz w:val="24"/>
          <w:szCs w:val="24"/>
          <w:lang w:val="sv-SE"/>
        </w:rPr>
        <w:t xml:space="preserve"> tvättas brunnar med djurproteiner för att få bort potentiellt obundna antikroppar. Detta steg görs för att förhindra icke-specifik </w:t>
      </w:r>
      <w:proofErr w:type="spellStart"/>
      <w:r w:rsidRPr="003C6E31">
        <w:rPr>
          <w:rFonts w:ascii="Times New Roman" w:hAnsi="Times New Roman" w:cs="Times New Roman"/>
          <w:sz w:val="24"/>
          <w:szCs w:val="24"/>
          <w:lang w:val="sv-SE"/>
        </w:rPr>
        <w:t>antikroppsbindning</w:t>
      </w:r>
      <w:proofErr w:type="spellEnd"/>
      <w:r w:rsidRPr="003C6E31">
        <w:rPr>
          <w:rFonts w:ascii="Times New Roman" w:hAnsi="Times New Roman" w:cs="Times New Roman"/>
          <w:sz w:val="24"/>
          <w:szCs w:val="24"/>
          <w:lang w:val="sv-SE"/>
        </w:rPr>
        <w:t xml:space="preserve"> till antigenerna och minskar då risken för att få falsk positiv svar. En enzymkonjugerad antikropp tillsätts brunnen och binder till SARS COV-2 antikropparna som bundit antigenerna. Ett substrat tillsätts brunnen och ger en reaktion med de antikroppsbundna enzymerna. Vid reaktion färgas brunnen och indikerar på så sätt ett positivt prov innehållande SARS COV-2 antikroppar.</w:t>
      </w:r>
      <w:r w:rsidR="00622987" w:rsidRPr="003C6E31">
        <w:rPr>
          <w:rFonts w:ascii="Times New Roman" w:hAnsi="Times New Roman" w:cs="Times New Roman"/>
          <w:sz w:val="24"/>
          <w:szCs w:val="24"/>
          <w:lang w:val="sv-SE"/>
        </w:rPr>
        <w:t xml:space="preserve"> </w:t>
      </w:r>
      <w:r w:rsidR="00622987" w:rsidRPr="003C6E31">
        <w:rPr>
          <w:rFonts w:ascii="Times New Roman" w:hAnsi="Times New Roman" w:cs="Times New Roman"/>
          <w:sz w:val="24"/>
          <w:szCs w:val="24"/>
          <w:lang w:val="sv-SE"/>
        </w:rPr>
        <w:fldChar w:fldCharType="begin"/>
      </w:r>
      <w:r w:rsidR="003F752A" w:rsidRPr="003C6E31">
        <w:rPr>
          <w:rFonts w:ascii="Times New Roman" w:hAnsi="Times New Roman" w:cs="Times New Roman"/>
          <w:sz w:val="24"/>
          <w:szCs w:val="24"/>
          <w:lang w:val="sv-SE"/>
        </w:rPr>
        <w:instrText xml:space="preserve"> ADDIN ZOTERO_ITEM CSL_CITATION {"citationID":"YR7DPP8r","properties":{"formattedCitation":"(5)","plainCitation":"(5)","noteIndex":0},"citationItems":[{"id":154,"uris":["http://zotero.org/users/local/zPE1uq0W/items/9HDNTFXM"],"uri":["http://zotero.org/users/local/zPE1uq0W/items/9HDNTFXM"],"itemData":{"id":154,"type":"chapter","abstract":"Enzyme-linked immunosorbent assay (ELISA) is a labeled immunoassay that is considered the gold standard of immunoassays. This immunological test is very sensitive and is used to detect and quantify substances, including antibodies, antigens, proteins, glycoproteins, and hormones. The detection of these products is accomplished by complexing antibodies and antigens to produce a measurable result. An antibody is a type of protein produced by an individual’s immune system. This protein type has specific regions that bind to antigens. An antigen is a protein that can come from some foreign source and, when bound to an antibody, induces a cascade of events through the body’s immune system. This interaction is utilized in ELISA testing and allows for identifying specific protein antibodies and antigens, with only small amounts of a test sample. ELISA testing is used to diagnose HIV infection, pregnancy tests, and blood typing, among others. This article will discuss the basic principles, procedures, and clinical significance of the ELISA.[1][2][3][4]","call-number":"NBK555922","container-title":"StatPearls","event-place":"Treasure Island (FL)","language":"eng","note":"PMID: 32310382","publisher":"StatPearls Publishing","publisher-place":"Treasure Island (FL)","source":"PubMed","title":"Enzyme Linked Immunosorbent Assay","URL":"http://www.ncbi.nlm.nih.gov/books/NBK555922/","author":[{"family":"Alhajj","given":"Mandy"},{"family":"Farhana","given":"Aisha"}],"accessed":{"date-parts":[["2021",9,9]]},"issued":{"date-parts":[["2021"]]}}}],"schema":"https://github.com/citation-style-language/schema/raw/master/csl-citation.json"} </w:instrText>
      </w:r>
      <w:r w:rsidR="00622987" w:rsidRPr="003C6E31">
        <w:rPr>
          <w:rFonts w:ascii="Times New Roman" w:hAnsi="Times New Roman" w:cs="Times New Roman"/>
          <w:sz w:val="24"/>
          <w:szCs w:val="24"/>
          <w:lang w:val="sv-SE"/>
        </w:rPr>
        <w:fldChar w:fldCharType="separate"/>
      </w:r>
      <w:r w:rsidR="003F752A" w:rsidRPr="003C6E31">
        <w:rPr>
          <w:rFonts w:ascii="Times New Roman" w:hAnsi="Times New Roman" w:cs="Times New Roman"/>
          <w:sz w:val="24"/>
          <w:lang w:val="sv-SE"/>
        </w:rPr>
        <w:t>(5)</w:t>
      </w:r>
      <w:r w:rsidR="00622987" w:rsidRPr="003C6E31">
        <w:rPr>
          <w:rFonts w:ascii="Times New Roman" w:hAnsi="Times New Roman" w:cs="Times New Roman"/>
          <w:sz w:val="24"/>
          <w:szCs w:val="24"/>
          <w:lang w:val="sv-SE"/>
        </w:rPr>
        <w:fldChar w:fldCharType="end"/>
      </w:r>
    </w:p>
    <w:p w14:paraId="6674E718" w14:textId="77777777" w:rsidR="00C933DC" w:rsidRPr="003C6E31" w:rsidRDefault="00C933DC">
      <w:pPr>
        <w:spacing w:line="480" w:lineRule="auto"/>
        <w:rPr>
          <w:rFonts w:ascii="Times New Roman" w:hAnsi="Times New Roman" w:cs="Times New Roman"/>
          <w:sz w:val="24"/>
          <w:szCs w:val="24"/>
          <w:lang w:val="sv-SE"/>
        </w:rPr>
      </w:pPr>
    </w:p>
    <w:p w14:paraId="2DD26307" w14:textId="4B75E893"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De ovan beskrivna metoderna ska följa Folkhälsomyndighetens rekommendationer om specificitet och sensitivitet som diskuteras mer nedan</w:t>
      </w:r>
      <w:r w:rsidR="00622987" w:rsidRPr="003C6E31">
        <w:rPr>
          <w:rFonts w:ascii="Times New Roman" w:hAnsi="Times New Roman" w:cs="Times New Roman"/>
          <w:sz w:val="24"/>
          <w:szCs w:val="24"/>
          <w:lang w:val="sv-SE"/>
        </w:rPr>
        <w:t>.</w:t>
      </w:r>
      <w:r w:rsidR="00012F1E" w:rsidRPr="003C6E31">
        <w:rPr>
          <w:rFonts w:ascii="Times New Roman" w:hAnsi="Times New Roman" w:cs="Times New Roman"/>
          <w:sz w:val="24"/>
          <w:szCs w:val="24"/>
          <w:lang w:val="sv-SE"/>
        </w:rPr>
        <w:t xml:space="preserve"> </w:t>
      </w:r>
      <w:r w:rsidR="00012F1E" w:rsidRPr="003C6E31">
        <w:rPr>
          <w:rFonts w:ascii="Times New Roman" w:hAnsi="Times New Roman" w:cs="Times New Roman"/>
          <w:sz w:val="24"/>
          <w:szCs w:val="24"/>
          <w:lang w:val="sv-SE"/>
        </w:rPr>
        <w:fldChar w:fldCharType="begin"/>
      </w:r>
      <w:r w:rsidR="00012F1E" w:rsidRPr="003C6E31">
        <w:rPr>
          <w:rFonts w:ascii="Times New Roman" w:hAnsi="Times New Roman" w:cs="Times New Roman"/>
          <w:sz w:val="24"/>
          <w:szCs w:val="24"/>
          <w:lang w:val="sv-SE"/>
        </w:rPr>
        <w:instrText xml:space="preserve"> ADDIN ZOTERO_ITEM CSL_CITATION {"citationID":"hOuNe7HK","properties":{"formattedCitation":"(1)","plainCitation":"(1)","noteIndex":0},"citationItems":[{"id":143,"uris":["http://zotero.org/users/local/zPE1uq0W/items/MMWWCJYQ"],"uri":["http://zotero.org/users/local/zPE1uq0W/items/MMWWCJYQ"],"itemData":{"id":143,"type":"article","title":"Vägledning för antikroppspåvisning vid covid-19.pdf","URL":"https://www.folkhalsomyndigheten.se/contentassets/2c3d8e40926e4bcc942aa640922bb758/vagledning-antikroppspavisning.pdf","accessed":{"date-parts":[["2021",9,9]]}}}],"schema":"https://github.com/citation-style-language/schema/raw/master/csl-citation.json"} </w:instrText>
      </w:r>
      <w:r w:rsidR="00012F1E" w:rsidRPr="003C6E31">
        <w:rPr>
          <w:rFonts w:ascii="Times New Roman" w:hAnsi="Times New Roman" w:cs="Times New Roman"/>
          <w:sz w:val="24"/>
          <w:szCs w:val="24"/>
          <w:lang w:val="sv-SE"/>
        </w:rPr>
        <w:fldChar w:fldCharType="separate"/>
      </w:r>
      <w:r w:rsidR="00012F1E" w:rsidRPr="003C6E31">
        <w:rPr>
          <w:rFonts w:ascii="Times New Roman" w:hAnsi="Times New Roman" w:cs="Times New Roman"/>
          <w:sz w:val="24"/>
          <w:lang w:val="sv-SE"/>
        </w:rPr>
        <w:t>(1)</w:t>
      </w:r>
      <w:r w:rsidR="00012F1E" w:rsidRPr="003C6E31">
        <w:rPr>
          <w:rFonts w:ascii="Times New Roman" w:hAnsi="Times New Roman" w:cs="Times New Roman"/>
          <w:sz w:val="24"/>
          <w:szCs w:val="24"/>
          <w:lang w:val="sv-SE"/>
        </w:rPr>
        <w:fldChar w:fldCharType="end"/>
      </w:r>
    </w:p>
    <w:p w14:paraId="7B2DDF2D" w14:textId="77777777" w:rsidR="00C933DC" w:rsidRPr="003C6E31" w:rsidRDefault="00C933DC">
      <w:pPr>
        <w:spacing w:line="480" w:lineRule="auto"/>
        <w:rPr>
          <w:rFonts w:ascii="Times New Roman" w:hAnsi="Times New Roman" w:cs="Times New Roman"/>
          <w:b/>
          <w:sz w:val="28"/>
          <w:szCs w:val="28"/>
          <w:lang w:val="sv-SE"/>
        </w:rPr>
      </w:pPr>
    </w:p>
    <w:p w14:paraId="29D7C72C" w14:textId="77777777" w:rsidR="00C933DC" w:rsidRPr="003C6E31" w:rsidRDefault="00E0237D">
      <w:pPr>
        <w:spacing w:line="480" w:lineRule="auto"/>
        <w:rPr>
          <w:rFonts w:ascii="Times New Roman" w:hAnsi="Times New Roman" w:cs="Times New Roman"/>
          <w:b/>
          <w:sz w:val="28"/>
          <w:szCs w:val="28"/>
          <w:lang w:val="sv-SE"/>
        </w:rPr>
      </w:pPr>
      <w:r w:rsidRPr="003C6E31">
        <w:rPr>
          <w:rFonts w:ascii="Times New Roman" w:hAnsi="Times New Roman" w:cs="Times New Roman"/>
          <w:b/>
          <w:sz w:val="28"/>
          <w:szCs w:val="28"/>
          <w:lang w:val="sv-SE"/>
        </w:rPr>
        <w:t>Specificitet och sensitivitet</w:t>
      </w:r>
    </w:p>
    <w:p w14:paraId="2DB97E58" w14:textId="5F8F033E" w:rsidR="00C933DC" w:rsidRPr="003C6E31" w:rsidRDefault="00E0237D">
      <w:pPr>
        <w:spacing w:before="240"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Enligt folkhälsomyndigheten bör antikroppstester som utförs ha en sensitivitet på minst 90% samt specificitet på minst 99,5%. Sensitivitet innebär sannolikheten att antal individer med positivt svar på testet är infekterade av viruset. Specificitet innebär sannolikheten att antal individer som får negativt svar på testet är friska. Värdena på sensitivitet och specificitet utgår från ett prediktionsvärde som ligger över 90% vilket innebär att minst 90% av de individer som fått ett positivt svar på testet ska vara infekterade av viruset. Det är även viktigt att antikroppstesterna har god reproducerbarhet, repeterbarhet samt precision. De plattformsbaserade antikroppstesterna kan ha bättre specificitet och känslighet än snabbtesterna och rekommenderas i första hand. Plattformstesterna kan ge ett läkarintyg på att man haft SARS-COV-2 medan snabbtesterna mest är för individens </w:t>
      </w:r>
      <w:proofErr w:type="gramStart"/>
      <w:r w:rsidRPr="003C6E31">
        <w:rPr>
          <w:rFonts w:ascii="Times New Roman" w:hAnsi="Times New Roman" w:cs="Times New Roman"/>
          <w:sz w:val="24"/>
          <w:szCs w:val="24"/>
          <w:lang w:val="sv-SE"/>
        </w:rPr>
        <w:t>egna</w:t>
      </w:r>
      <w:proofErr w:type="gramEnd"/>
      <w:r w:rsidRPr="003C6E31">
        <w:rPr>
          <w:rFonts w:ascii="Times New Roman" w:hAnsi="Times New Roman" w:cs="Times New Roman"/>
          <w:sz w:val="24"/>
          <w:szCs w:val="24"/>
          <w:lang w:val="sv-SE"/>
        </w:rPr>
        <w:t xml:space="preserve"> vetskap.</w:t>
      </w:r>
      <w:r w:rsidR="00012F1E" w:rsidRPr="003C6E31">
        <w:rPr>
          <w:rFonts w:ascii="Times New Roman" w:hAnsi="Times New Roman" w:cs="Times New Roman"/>
          <w:sz w:val="24"/>
          <w:szCs w:val="24"/>
          <w:lang w:val="sv-SE"/>
        </w:rPr>
        <w:t xml:space="preserve"> </w:t>
      </w:r>
      <w:r w:rsidR="00012F1E" w:rsidRPr="003C6E31">
        <w:rPr>
          <w:rFonts w:ascii="Times New Roman" w:hAnsi="Times New Roman" w:cs="Times New Roman"/>
          <w:sz w:val="24"/>
          <w:szCs w:val="24"/>
          <w:lang w:val="sv-SE"/>
        </w:rPr>
        <w:fldChar w:fldCharType="begin"/>
      </w:r>
      <w:r w:rsidR="00012F1E" w:rsidRPr="003C6E31">
        <w:rPr>
          <w:rFonts w:ascii="Times New Roman" w:hAnsi="Times New Roman" w:cs="Times New Roman"/>
          <w:sz w:val="24"/>
          <w:szCs w:val="24"/>
          <w:lang w:val="sv-SE"/>
        </w:rPr>
        <w:instrText xml:space="preserve"> ADDIN ZOTERO_ITEM CSL_CITATION {"citationID":"dB28G0T7","properties":{"formattedCitation":"(1)","plainCitation":"(1)","noteIndex":0},"citationItems":[{"id":143,"uris":["http://zotero.org/users/local/zPE1uq0W/items/MMWWCJYQ"],"uri":["http://zotero.org/users/local/zPE1uq0W/items/MMWWCJYQ"],"itemData":{"id":143,"type":"article","title":"Vägledning för antikroppspåvisning vid covid-19.pdf","URL":"https://www.folkhalsomyndigheten.se/contentassets/2c3d8e40926e4bcc942aa640922bb758/vagledning-antikroppspavisning.pdf","accessed":{"date-parts":[["2021",9,9]]}}}],"schema":"https://github.com/citation-style-language/schema/raw/master/csl-citation.json"} </w:instrText>
      </w:r>
      <w:r w:rsidR="00012F1E" w:rsidRPr="003C6E31">
        <w:rPr>
          <w:rFonts w:ascii="Times New Roman" w:hAnsi="Times New Roman" w:cs="Times New Roman"/>
          <w:sz w:val="24"/>
          <w:szCs w:val="24"/>
          <w:lang w:val="sv-SE"/>
        </w:rPr>
        <w:fldChar w:fldCharType="separate"/>
      </w:r>
      <w:r w:rsidR="00012F1E" w:rsidRPr="003C6E31">
        <w:rPr>
          <w:rFonts w:ascii="Times New Roman" w:hAnsi="Times New Roman" w:cs="Times New Roman"/>
          <w:sz w:val="24"/>
          <w:lang w:val="sv-SE"/>
        </w:rPr>
        <w:t>(1)</w:t>
      </w:r>
      <w:r w:rsidR="00012F1E" w:rsidRPr="003C6E31">
        <w:rPr>
          <w:rFonts w:ascii="Times New Roman" w:hAnsi="Times New Roman" w:cs="Times New Roman"/>
          <w:sz w:val="24"/>
          <w:szCs w:val="24"/>
          <w:lang w:val="sv-SE"/>
        </w:rPr>
        <w:fldChar w:fldCharType="end"/>
      </w:r>
    </w:p>
    <w:p w14:paraId="11393178" w14:textId="03007123" w:rsidR="00C933DC" w:rsidRPr="003C6E31" w:rsidRDefault="00E0237D" w:rsidP="00012F1E">
      <w:pPr>
        <w:spacing w:before="240"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Dessa rekommendationer från folkhälsomyndigheten gäller antikroppstester som påvisar antikroppen </w:t>
      </w:r>
      <w:proofErr w:type="spellStart"/>
      <w:r w:rsidRPr="003C6E31">
        <w:rPr>
          <w:rFonts w:ascii="Times New Roman" w:hAnsi="Times New Roman" w:cs="Times New Roman"/>
          <w:sz w:val="24"/>
          <w:szCs w:val="24"/>
          <w:lang w:val="sv-SE"/>
        </w:rPr>
        <w:t>IgG</w:t>
      </w:r>
      <w:proofErr w:type="spellEnd"/>
      <w:r w:rsidRPr="003C6E31">
        <w:rPr>
          <w:rFonts w:ascii="Times New Roman" w:hAnsi="Times New Roman" w:cs="Times New Roman"/>
          <w:sz w:val="24"/>
          <w:szCs w:val="24"/>
          <w:lang w:val="sv-SE"/>
        </w:rPr>
        <w:t xml:space="preserve"> men även antikroppstester som påvisar samtliga antikroppsklasser. Alla tester är inte lika tillförlitliga och detta beror på vilken/vilka viruskomponenter testet känner igen. De senast utvecklade antikroppstesterna känner antingen igen proteinstrukturen S (</w:t>
      </w:r>
      <w:proofErr w:type="spellStart"/>
      <w:r w:rsidRPr="003C6E31">
        <w:rPr>
          <w:rFonts w:ascii="Times New Roman" w:hAnsi="Times New Roman" w:cs="Times New Roman"/>
          <w:sz w:val="24"/>
          <w:szCs w:val="24"/>
          <w:lang w:val="sv-SE"/>
        </w:rPr>
        <w:t>spikeproteinet</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nukleokapsidproteinet</w:t>
      </w:r>
      <w:proofErr w:type="spellEnd"/>
      <w:r w:rsidRPr="003C6E31">
        <w:rPr>
          <w:rFonts w:ascii="Times New Roman" w:hAnsi="Times New Roman" w:cs="Times New Roman"/>
          <w:sz w:val="24"/>
          <w:szCs w:val="24"/>
          <w:lang w:val="sv-SE"/>
        </w:rPr>
        <w:t xml:space="preserve"> (N) eller en kombination av båda delarna.</w:t>
      </w:r>
      <w:r w:rsidR="00012F1E" w:rsidRPr="003C6E31">
        <w:rPr>
          <w:rFonts w:ascii="Times New Roman" w:hAnsi="Times New Roman" w:cs="Times New Roman"/>
          <w:sz w:val="24"/>
          <w:szCs w:val="24"/>
          <w:lang w:val="sv-SE"/>
        </w:rPr>
        <w:t xml:space="preserve"> </w:t>
      </w:r>
      <w:r w:rsidR="00012F1E" w:rsidRPr="003C6E31">
        <w:rPr>
          <w:rFonts w:ascii="Times New Roman" w:hAnsi="Times New Roman" w:cs="Times New Roman"/>
          <w:sz w:val="24"/>
          <w:szCs w:val="24"/>
          <w:lang w:val="sv-SE"/>
        </w:rPr>
        <w:fldChar w:fldCharType="begin"/>
      </w:r>
      <w:r w:rsidR="00012F1E" w:rsidRPr="003C6E31">
        <w:rPr>
          <w:rFonts w:ascii="Times New Roman" w:hAnsi="Times New Roman" w:cs="Times New Roman"/>
          <w:sz w:val="24"/>
          <w:szCs w:val="24"/>
          <w:lang w:val="sv-SE"/>
        </w:rPr>
        <w:instrText xml:space="preserve"> ADDIN ZOTERO_ITEM CSL_CITATION {"citationID":"4xvcl8qx","properties":{"formattedCitation":"(1)","plainCitation":"(1)","noteIndex":0},"citationItems":[{"id":143,"uris":["http://zotero.org/users/local/zPE1uq0W/items/MMWWCJYQ"],"uri":["http://zotero.org/users/local/zPE1uq0W/items/MMWWCJYQ"],"itemData":{"id":143,"type":"article","title":"Vägledning för antikroppspåvisning vid covid-19.pdf","URL":"https://www.folkhalsomyndigheten.se/contentassets/2c3d8e40926e4bcc942aa640922bb758/vagledning-antikroppspavisning.pdf","accessed":{"date-parts":[["2021",9,9]]}}}],"schema":"https://github.com/citation-style-language/schema/raw/master/csl-citation.json"} </w:instrText>
      </w:r>
      <w:r w:rsidR="00012F1E" w:rsidRPr="003C6E31">
        <w:rPr>
          <w:rFonts w:ascii="Times New Roman" w:hAnsi="Times New Roman" w:cs="Times New Roman"/>
          <w:sz w:val="24"/>
          <w:szCs w:val="24"/>
          <w:lang w:val="sv-SE"/>
        </w:rPr>
        <w:fldChar w:fldCharType="separate"/>
      </w:r>
      <w:r w:rsidR="00012F1E" w:rsidRPr="003C6E31">
        <w:rPr>
          <w:rFonts w:ascii="Times New Roman" w:hAnsi="Times New Roman" w:cs="Times New Roman"/>
          <w:sz w:val="24"/>
          <w:lang w:val="sv-SE"/>
        </w:rPr>
        <w:t>(1)</w:t>
      </w:r>
      <w:r w:rsidR="00012F1E" w:rsidRPr="003C6E31">
        <w:rPr>
          <w:rFonts w:ascii="Times New Roman" w:hAnsi="Times New Roman" w:cs="Times New Roman"/>
          <w:sz w:val="24"/>
          <w:szCs w:val="24"/>
          <w:lang w:val="sv-SE"/>
        </w:rPr>
        <w:fldChar w:fldCharType="end"/>
      </w:r>
      <w:r w:rsidR="00012F1E" w:rsidRPr="003C6E31">
        <w:rPr>
          <w:rFonts w:ascii="Times New Roman" w:hAnsi="Times New Roman" w:cs="Times New Roman"/>
          <w:sz w:val="24"/>
          <w:szCs w:val="24"/>
          <w:lang w:val="sv-SE"/>
        </w:rPr>
        <w:t xml:space="preserve"> </w:t>
      </w:r>
      <w:r w:rsidRPr="003C6E31">
        <w:rPr>
          <w:rFonts w:ascii="Times New Roman" w:hAnsi="Times New Roman" w:cs="Times New Roman"/>
          <w:sz w:val="24"/>
          <w:szCs w:val="24"/>
          <w:lang w:val="sv-SE"/>
        </w:rPr>
        <w:t xml:space="preserve">Viruset består av strukturer som sticker ut och dessa delar fäster sig på kroppens celler och infekterar de. Dessa strukturer som sticker ut kallas för </w:t>
      </w:r>
      <w:proofErr w:type="spellStart"/>
      <w:r w:rsidRPr="003C6E31">
        <w:rPr>
          <w:rFonts w:ascii="Times New Roman" w:hAnsi="Times New Roman" w:cs="Times New Roman"/>
          <w:sz w:val="24"/>
          <w:szCs w:val="24"/>
          <w:lang w:val="sv-SE"/>
        </w:rPr>
        <w:t>spikeprotein</w:t>
      </w:r>
      <w:proofErr w:type="spellEnd"/>
      <w:r w:rsidRPr="003C6E31">
        <w:rPr>
          <w:rFonts w:ascii="Times New Roman" w:hAnsi="Times New Roman" w:cs="Times New Roman"/>
          <w:sz w:val="24"/>
          <w:szCs w:val="24"/>
          <w:lang w:val="sv-SE"/>
        </w:rPr>
        <w:t>.</w:t>
      </w:r>
      <w:r w:rsidR="00012F1E" w:rsidRPr="003C6E31">
        <w:rPr>
          <w:rFonts w:ascii="Times New Roman" w:hAnsi="Times New Roman" w:cs="Times New Roman"/>
          <w:sz w:val="24"/>
          <w:szCs w:val="24"/>
          <w:lang w:val="sv-SE"/>
        </w:rPr>
        <w:t xml:space="preserve"> </w:t>
      </w:r>
      <w:r w:rsidR="00012F1E" w:rsidRPr="003C6E31">
        <w:rPr>
          <w:rFonts w:ascii="Times New Roman" w:hAnsi="Times New Roman" w:cs="Times New Roman"/>
          <w:sz w:val="24"/>
          <w:szCs w:val="24"/>
          <w:lang w:val="sv-SE"/>
        </w:rPr>
        <w:fldChar w:fldCharType="begin"/>
      </w:r>
      <w:r w:rsidR="003F752A" w:rsidRPr="003C6E31">
        <w:rPr>
          <w:rFonts w:ascii="Times New Roman" w:hAnsi="Times New Roman" w:cs="Times New Roman"/>
          <w:sz w:val="24"/>
          <w:szCs w:val="24"/>
          <w:lang w:val="sv-SE"/>
        </w:rPr>
        <w:instrText xml:space="preserve"> ADDIN ZOTERO_ITEM CSL_CITATION {"citationID":"qTyOMvOZ","properties":{"formattedCitation":"(6)","plainCitation":"(6)","noteIndex":0},"citationItems":[{"id":157,"uris":["http://zotero.org/users/local/zPE1uq0W/items/Q2JV6J53"],"uri":["http://zotero.org/users/local/zPE1uq0W/items/Q2JV6J53"],"itemData":{"id":157,"type":"post-weblog","abstract":"Den första försökspersonen i Europa har doserats med ett experimentellt vaccin mot det nya coronaviruset sars-cov-2.","container-title":"LäkemedelsVärlden","language":"sv-SE","note":"section: Nya coronaviruset","title":"Studie med vaccin mot covid-19 igång i Europa","URL":"https://www.lakemedelsvarlden.se/klinisk-studie-med-vaccin-mot-covid-19-igang-i-europa/","author":[{"family":"Hel","given":"Ingrid"},{"literal":"er"}],"accessed":{"date-parts":[["2021",9,9]]},"issued":{"date-parts":[["2020",4,24]]}}}],"schema":"https://github.com/citation-style-language/schema/raw/master/csl-citation.json"} </w:instrText>
      </w:r>
      <w:r w:rsidR="00012F1E" w:rsidRPr="003C6E31">
        <w:rPr>
          <w:rFonts w:ascii="Times New Roman" w:hAnsi="Times New Roman" w:cs="Times New Roman"/>
          <w:sz w:val="24"/>
          <w:szCs w:val="24"/>
          <w:lang w:val="sv-SE"/>
        </w:rPr>
        <w:fldChar w:fldCharType="separate"/>
      </w:r>
      <w:r w:rsidR="003F752A" w:rsidRPr="003C6E31">
        <w:rPr>
          <w:rFonts w:ascii="Times New Roman" w:hAnsi="Times New Roman" w:cs="Times New Roman"/>
          <w:sz w:val="24"/>
          <w:lang w:val="sv-SE"/>
        </w:rPr>
        <w:t>(6)</w:t>
      </w:r>
      <w:r w:rsidR="00012F1E" w:rsidRPr="003C6E31">
        <w:rPr>
          <w:rFonts w:ascii="Times New Roman" w:hAnsi="Times New Roman" w:cs="Times New Roman"/>
          <w:sz w:val="24"/>
          <w:szCs w:val="24"/>
          <w:lang w:val="sv-SE"/>
        </w:rPr>
        <w:fldChar w:fldCharType="end"/>
      </w:r>
      <w:r w:rsidR="00012F1E" w:rsidRPr="003C6E31">
        <w:rPr>
          <w:rFonts w:ascii="Times New Roman" w:hAnsi="Times New Roman" w:cs="Times New Roman"/>
          <w:sz w:val="24"/>
          <w:szCs w:val="24"/>
          <w:lang w:val="sv-SE"/>
        </w:rPr>
        <w:t xml:space="preserve"> </w:t>
      </w:r>
      <w:r w:rsidRPr="003C6E31">
        <w:rPr>
          <w:rFonts w:ascii="Times New Roman" w:hAnsi="Times New Roman" w:cs="Times New Roman"/>
          <w:sz w:val="24"/>
          <w:szCs w:val="24"/>
          <w:lang w:val="sv-SE"/>
        </w:rPr>
        <w:t xml:space="preserve">Det har bekräftats att </w:t>
      </w:r>
      <w:proofErr w:type="spellStart"/>
      <w:r w:rsidRPr="003C6E31">
        <w:rPr>
          <w:rFonts w:ascii="Times New Roman" w:hAnsi="Times New Roman" w:cs="Times New Roman"/>
          <w:sz w:val="24"/>
          <w:szCs w:val="24"/>
          <w:lang w:val="sv-SE"/>
        </w:rPr>
        <w:t>spikeproteinet</w:t>
      </w:r>
      <w:proofErr w:type="spellEnd"/>
      <w:r w:rsidRPr="003C6E31">
        <w:rPr>
          <w:rFonts w:ascii="Times New Roman" w:hAnsi="Times New Roman" w:cs="Times New Roman"/>
          <w:sz w:val="24"/>
          <w:szCs w:val="24"/>
          <w:lang w:val="sv-SE"/>
        </w:rPr>
        <w:t xml:space="preserve"> både har högre </w:t>
      </w:r>
      <w:proofErr w:type="spellStart"/>
      <w:r w:rsidRPr="003C6E31">
        <w:rPr>
          <w:rFonts w:ascii="Times New Roman" w:hAnsi="Times New Roman" w:cs="Times New Roman"/>
          <w:sz w:val="24"/>
          <w:szCs w:val="24"/>
          <w:lang w:val="sv-SE"/>
        </w:rPr>
        <w:lastRenderedPageBreak/>
        <w:t>sensitivtet</w:t>
      </w:r>
      <w:proofErr w:type="spellEnd"/>
      <w:r w:rsidRPr="003C6E31">
        <w:rPr>
          <w:rFonts w:ascii="Times New Roman" w:hAnsi="Times New Roman" w:cs="Times New Roman"/>
          <w:sz w:val="24"/>
          <w:szCs w:val="24"/>
          <w:lang w:val="sv-SE"/>
        </w:rPr>
        <w:t xml:space="preserve"> samt att den ger en snabbare respons av antikroppar jämfört med </w:t>
      </w:r>
      <w:proofErr w:type="spellStart"/>
      <w:r w:rsidRPr="003C6E31">
        <w:rPr>
          <w:rFonts w:ascii="Times New Roman" w:hAnsi="Times New Roman" w:cs="Times New Roman"/>
          <w:sz w:val="24"/>
          <w:szCs w:val="24"/>
          <w:lang w:val="sv-SE"/>
        </w:rPr>
        <w:t>nukleokapsidproteinet</w:t>
      </w:r>
      <w:proofErr w:type="spellEnd"/>
      <w:r w:rsidRPr="003C6E31">
        <w:rPr>
          <w:rFonts w:ascii="Times New Roman" w:hAnsi="Times New Roman" w:cs="Times New Roman"/>
          <w:sz w:val="24"/>
          <w:szCs w:val="24"/>
          <w:lang w:val="sv-SE"/>
        </w:rPr>
        <w:t>.</w:t>
      </w:r>
      <w:r w:rsidR="00012F1E" w:rsidRPr="003C6E31">
        <w:rPr>
          <w:rFonts w:ascii="Times New Roman" w:hAnsi="Times New Roman" w:cs="Times New Roman"/>
          <w:sz w:val="24"/>
          <w:szCs w:val="24"/>
          <w:lang w:val="sv-SE"/>
        </w:rPr>
        <w:t xml:space="preserve"> </w:t>
      </w:r>
      <w:r w:rsidR="00012F1E" w:rsidRPr="003C6E31">
        <w:rPr>
          <w:rFonts w:ascii="Times New Roman" w:hAnsi="Times New Roman" w:cs="Times New Roman"/>
          <w:sz w:val="24"/>
          <w:szCs w:val="24"/>
          <w:lang w:val="sv-SE"/>
        </w:rPr>
        <w:fldChar w:fldCharType="begin"/>
      </w:r>
      <w:r w:rsidR="003F752A" w:rsidRPr="003C6E31">
        <w:rPr>
          <w:rFonts w:ascii="Times New Roman" w:hAnsi="Times New Roman" w:cs="Times New Roman"/>
          <w:sz w:val="24"/>
          <w:szCs w:val="24"/>
          <w:lang w:val="sv-SE"/>
        </w:rPr>
        <w:instrText xml:space="preserve"> ADDIN ZOTERO_ITEM CSL_CITATION {"citationID":"23nD5pUQ","properties":{"formattedCitation":"(7)","plainCitation":"(7)","noteIndex":0},"citationItems":[{"id":159,"uris":["http://zotero.org/users/local/zPE1uq0W/items/CIKZ876Q"],"uri":["http://zotero.org/users/local/zPE1uq0W/items/CIKZ876Q"],"itemData":{"id":159,"type":"webpage","title":"Antibody detection assays for COVID‐19 diagnosis: an early overview - Ejazi - 2021 - Immunology &amp;amp; Cell Biology - Wiley Online Library","URL":"https://onlinelibrary-wiley-com.ezproxy.its.uu.se/doi/10.1111/imcb.12397","accessed":{"date-parts":[["2021",9,9]]}}}],"schema":"https://github.com/citation-style-language/schema/raw/master/csl-citation.json"} </w:instrText>
      </w:r>
      <w:r w:rsidR="00012F1E" w:rsidRPr="003C6E31">
        <w:rPr>
          <w:rFonts w:ascii="Times New Roman" w:hAnsi="Times New Roman" w:cs="Times New Roman"/>
          <w:sz w:val="24"/>
          <w:szCs w:val="24"/>
          <w:lang w:val="sv-SE"/>
        </w:rPr>
        <w:fldChar w:fldCharType="separate"/>
      </w:r>
      <w:r w:rsidR="003F752A" w:rsidRPr="003C6E31">
        <w:rPr>
          <w:rFonts w:ascii="Times New Roman" w:hAnsi="Times New Roman" w:cs="Times New Roman"/>
          <w:sz w:val="24"/>
          <w:lang w:val="sv-SE"/>
        </w:rPr>
        <w:t>(7)</w:t>
      </w:r>
      <w:r w:rsidR="00012F1E" w:rsidRPr="003C6E31">
        <w:rPr>
          <w:rFonts w:ascii="Times New Roman" w:hAnsi="Times New Roman" w:cs="Times New Roman"/>
          <w:sz w:val="24"/>
          <w:szCs w:val="24"/>
          <w:lang w:val="sv-SE"/>
        </w:rPr>
        <w:fldChar w:fldCharType="end"/>
      </w:r>
    </w:p>
    <w:p w14:paraId="699B26C7" w14:textId="77777777" w:rsidR="00012F1E" w:rsidRPr="003C6E31" w:rsidRDefault="00012F1E" w:rsidP="00012F1E">
      <w:pPr>
        <w:spacing w:before="240" w:line="480" w:lineRule="auto"/>
        <w:rPr>
          <w:rFonts w:ascii="Times New Roman" w:hAnsi="Times New Roman" w:cs="Times New Roman"/>
          <w:sz w:val="24"/>
          <w:szCs w:val="24"/>
          <w:lang w:val="sv-SE"/>
        </w:rPr>
      </w:pPr>
    </w:p>
    <w:p w14:paraId="5A2B74A6" w14:textId="77777777" w:rsidR="00C933DC" w:rsidRPr="003C6E31" w:rsidRDefault="00E0237D">
      <w:pPr>
        <w:spacing w:line="480" w:lineRule="auto"/>
        <w:rPr>
          <w:rFonts w:ascii="Times New Roman" w:hAnsi="Times New Roman" w:cs="Times New Roman"/>
          <w:b/>
          <w:sz w:val="26"/>
          <w:szCs w:val="26"/>
          <w:lang w:val="sv-SE"/>
        </w:rPr>
      </w:pPr>
      <w:r w:rsidRPr="003C6E31">
        <w:rPr>
          <w:rFonts w:ascii="Times New Roman" w:hAnsi="Times New Roman" w:cs="Times New Roman"/>
          <w:b/>
          <w:sz w:val="26"/>
          <w:szCs w:val="26"/>
          <w:lang w:val="sv-SE"/>
        </w:rPr>
        <w:t>Antikroppstesternas roll i samhället</w:t>
      </w:r>
    </w:p>
    <w:p w14:paraId="5026FD03" w14:textId="7871FDB4" w:rsidR="00C933DC" w:rsidRPr="003C6E31" w:rsidRDefault="00E0237D">
      <w:pPr>
        <w:spacing w:line="480" w:lineRule="auto"/>
        <w:rPr>
          <w:rFonts w:ascii="Times New Roman" w:hAnsi="Times New Roman" w:cs="Times New Roman"/>
          <w:sz w:val="26"/>
          <w:szCs w:val="26"/>
          <w:lang w:val="sv-SE"/>
        </w:rPr>
      </w:pPr>
      <w:r w:rsidRPr="003C6E31">
        <w:rPr>
          <w:rFonts w:ascii="Times New Roman" w:hAnsi="Times New Roman" w:cs="Times New Roman"/>
          <w:sz w:val="24"/>
          <w:szCs w:val="24"/>
          <w:lang w:val="sv-SE"/>
        </w:rPr>
        <w:t>Antikroppstester har utförts i samhället efter misstänkt sjukdom eller efter vaccination, för att påvisa om man har fått antikroppar och därmed ett skydd mot viruset SARS COV-2. Däremot har testningen på individnivån begränsats då man i dagsläget vet att majoriteten av alla som insjuknar av covid-19 eller efter en vaccination utvecklar antikroppar. Antikroppstestningen på befolkningsnivå är däremot välbehövliga då epidemiologiska undersökningar behövs för att öka framtida kunskaper. Relevant information som ges av testerna är bland annat hur länge skyddet håller och antalet som utvecklat antikroppar efter genomgången sjukdom eller efter vaccination.</w:t>
      </w:r>
      <w:r w:rsidR="00012F1E" w:rsidRPr="003C6E31">
        <w:rPr>
          <w:rFonts w:ascii="Times New Roman" w:hAnsi="Times New Roman" w:cs="Times New Roman"/>
          <w:sz w:val="24"/>
          <w:szCs w:val="24"/>
          <w:lang w:val="sv-SE"/>
        </w:rPr>
        <w:t xml:space="preserve"> </w:t>
      </w:r>
      <w:r w:rsidR="00012F1E" w:rsidRPr="003C6E31">
        <w:rPr>
          <w:rFonts w:ascii="Times New Roman" w:hAnsi="Times New Roman" w:cs="Times New Roman"/>
          <w:sz w:val="24"/>
          <w:szCs w:val="24"/>
          <w:lang w:val="sv-SE"/>
        </w:rPr>
        <w:fldChar w:fldCharType="begin"/>
      </w:r>
      <w:r w:rsidR="00012F1E" w:rsidRPr="003C6E31">
        <w:rPr>
          <w:rFonts w:ascii="Times New Roman" w:hAnsi="Times New Roman" w:cs="Times New Roman"/>
          <w:sz w:val="24"/>
          <w:szCs w:val="24"/>
          <w:lang w:val="sv-SE"/>
        </w:rPr>
        <w:instrText xml:space="preserve"> ADDIN ZOTERO_ITEM CSL_CITATION {"citationID":"TFg6G78Y","properties":{"formattedCitation":"(1)","plainCitation":"(1)","noteIndex":0},"citationItems":[{"id":143,"uris":["http://zotero.org/users/local/zPE1uq0W/items/MMWWCJYQ"],"uri":["http://zotero.org/users/local/zPE1uq0W/items/MMWWCJYQ"],"itemData":{"id":143,"type":"article","title":"Vägledning för antikroppspåvisning vid covid-19.pdf","URL":"https://www.folkhalsomyndigheten.se/contentassets/2c3d8e40926e4bcc942aa640922bb758/vagledning-antikroppspavisning.pdf","accessed":{"date-parts":[["2021",9,9]]}}}],"schema":"https://github.com/citation-style-language/schema/raw/master/csl-citation.json"} </w:instrText>
      </w:r>
      <w:r w:rsidR="00012F1E" w:rsidRPr="003C6E31">
        <w:rPr>
          <w:rFonts w:ascii="Times New Roman" w:hAnsi="Times New Roman" w:cs="Times New Roman"/>
          <w:sz w:val="24"/>
          <w:szCs w:val="24"/>
          <w:lang w:val="sv-SE"/>
        </w:rPr>
        <w:fldChar w:fldCharType="separate"/>
      </w:r>
      <w:r w:rsidR="00012F1E" w:rsidRPr="003C6E31">
        <w:rPr>
          <w:rFonts w:ascii="Times New Roman" w:hAnsi="Times New Roman" w:cs="Times New Roman"/>
          <w:sz w:val="24"/>
          <w:lang w:val="sv-SE"/>
        </w:rPr>
        <w:t>(1)</w:t>
      </w:r>
      <w:r w:rsidR="00012F1E" w:rsidRPr="003C6E31">
        <w:rPr>
          <w:rFonts w:ascii="Times New Roman" w:hAnsi="Times New Roman" w:cs="Times New Roman"/>
          <w:sz w:val="24"/>
          <w:szCs w:val="24"/>
          <w:lang w:val="sv-SE"/>
        </w:rPr>
        <w:fldChar w:fldCharType="end"/>
      </w:r>
      <w:r w:rsidRPr="003C6E31">
        <w:rPr>
          <w:rFonts w:ascii="Times New Roman" w:hAnsi="Times New Roman" w:cs="Times New Roman"/>
          <w:sz w:val="26"/>
          <w:szCs w:val="26"/>
          <w:lang w:val="sv-SE"/>
        </w:rPr>
        <w:t xml:space="preserve"> </w:t>
      </w:r>
    </w:p>
    <w:p w14:paraId="02C54DD6" w14:textId="77777777" w:rsidR="00C933DC" w:rsidRPr="003C6E31" w:rsidRDefault="00C933DC">
      <w:pPr>
        <w:spacing w:line="480" w:lineRule="auto"/>
        <w:rPr>
          <w:rFonts w:ascii="Times New Roman" w:hAnsi="Times New Roman" w:cs="Times New Roman"/>
          <w:sz w:val="26"/>
          <w:szCs w:val="26"/>
          <w:lang w:val="sv-SE"/>
        </w:rPr>
      </w:pPr>
    </w:p>
    <w:p w14:paraId="6647B3E0" w14:textId="77777777"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b/>
          <w:sz w:val="28"/>
          <w:szCs w:val="28"/>
          <w:lang w:val="sv-SE"/>
        </w:rPr>
        <w:t xml:space="preserve">Slutsats </w:t>
      </w:r>
    </w:p>
    <w:p w14:paraId="67CC8DDD" w14:textId="77777777"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Sammanfattningsvis finns det två huvudsakliga antikroppstester som använder sig av </w:t>
      </w:r>
      <w:proofErr w:type="gramStart"/>
      <w:r w:rsidRPr="003C6E31">
        <w:rPr>
          <w:rFonts w:ascii="Times New Roman" w:hAnsi="Times New Roman" w:cs="Times New Roman"/>
          <w:sz w:val="24"/>
          <w:szCs w:val="24"/>
          <w:lang w:val="sv-SE"/>
        </w:rPr>
        <w:t>framförallt</w:t>
      </w:r>
      <w:proofErr w:type="gramEnd"/>
      <w:r w:rsidRPr="003C6E31">
        <w:rPr>
          <w:rFonts w:ascii="Times New Roman" w:hAnsi="Times New Roman" w:cs="Times New Roman"/>
          <w:sz w:val="24"/>
          <w:szCs w:val="24"/>
          <w:lang w:val="sv-SE"/>
        </w:rPr>
        <w:t xml:space="preserve"> laterala flödesenheter och ELISA. Sensitiviteten för dessa tester bör vara minst 90% och specificiteten 99,5% enligt Folkhälsomyndighetens rekommendationer. Ju mer kunskap kring antikroppar, desto mer kunskap kommer det finnas kring vaccin och sjukdomens progression. </w:t>
      </w:r>
    </w:p>
    <w:p w14:paraId="2D6B40EF" w14:textId="77777777" w:rsidR="00C933DC" w:rsidRPr="003C6E31" w:rsidRDefault="00C933DC">
      <w:pPr>
        <w:spacing w:line="480" w:lineRule="auto"/>
        <w:rPr>
          <w:rFonts w:ascii="Times New Roman" w:hAnsi="Times New Roman" w:cs="Times New Roman"/>
          <w:sz w:val="24"/>
          <w:szCs w:val="24"/>
          <w:lang w:val="sv-SE"/>
        </w:rPr>
      </w:pPr>
    </w:p>
    <w:p w14:paraId="06A6EF03" w14:textId="77777777" w:rsidR="00C933DC" w:rsidRPr="003C6E31" w:rsidRDefault="00C933DC">
      <w:pPr>
        <w:spacing w:line="480" w:lineRule="auto"/>
        <w:rPr>
          <w:rFonts w:ascii="Times New Roman" w:hAnsi="Times New Roman" w:cs="Times New Roman"/>
          <w:sz w:val="24"/>
          <w:szCs w:val="24"/>
          <w:lang w:val="sv-SE"/>
        </w:rPr>
      </w:pPr>
    </w:p>
    <w:p w14:paraId="4D2C05EE" w14:textId="77777777" w:rsidR="00C933DC" w:rsidRPr="003C6E31" w:rsidRDefault="00C933DC">
      <w:pPr>
        <w:spacing w:line="480" w:lineRule="auto"/>
        <w:rPr>
          <w:rFonts w:ascii="Times New Roman" w:hAnsi="Times New Roman" w:cs="Times New Roman"/>
          <w:sz w:val="24"/>
          <w:szCs w:val="24"/>
          <w:lang w:val="sv-SE"/>
        </w:rPr>
      </w:pPr>
    </w:p>
    <w:p w14:paraId="2CEC4C03" w14:textId="77777777" w:rsidR="00C933DC" w:rsidRPr="003C6E31" w:rsidRDefault="00C933DC">
      <w:pPr>
        <w:spacing w:line="480" w:lineRule="auto"/>
        <w:rPr>
          <w:rFonts w:ascii="Times New Roman" w:hAnsi="Times New Roman" w:cs="Times New Roman"/>
          <w:sz w:val="24"/>
          <w:szCs w:val="24"/>
          <w:lang w:val="sv-SE"/>
        </w:rPr>
      </w:pPr>
    </w:p>
    <w:p w14:paraId="639E4E43" w14:textId="77777777" w:rsidR="00C933DC" w:rsidRPr="003C6E31" w:rsidRDefault="00C933DC">
      <w:pPr>
        <w:spacing w:line="480" w:lineRule="auto"/>
        <w:rPr>
          <w:rFonts w:ascii="Times New Roman" w:hAnsi="Times New Roman" w:cs="Times New Roman"/>
          <w:b/>
          <w:sz w:val="28"/>
          <w:szCs w:val="28"/>
          <w:lang w:val="sv-SE"/>
        </w:rPr>
      </w:pPr>
    </w:p>
    <w:p w14:paraId="4B2D4053" w14:textId="77777777" w:rsidR="00C933DC" w:rsidRPr="003C6E31" w:rsidRDefault="00E0237D">
      <w:pPr>
        <w:spacing w:line="480" w:lineRule="auto"/>
        <w:rPr>
          <w:rFonts w:ascii="Times New Roman" w:hAnsi="Times New Roman" w:cs="Times New Roman"/>
          <w:b/>
          <w:sz w:val="28"/>
          <w:szCs w:val="28"/>
          <w:lang w:val="sv-SE"/>
        </w:rPr>
      </w:pPr>
      <w:r w:rsidRPr="003C6E31">
        <w:rPr>
          <w:rFonts w:ascii="Times New Roman" w:hAnsi="Times New Roman" w:cs="Times New Roman"/>
          <w:b/>
          <w:sz w:val="28"/>
          <w:szCs w:val="28"/>
          <w:lang w:val="sv-SE"/>
        </w:rPr>
        <w:lastRenderedPageBreak/>
        <w:t xml:space="preserve">Referenser </w:t>
      </w:r>
    </w:p>
    <w:p w14:paraId="174534B1" w14:textId="77777777" w:rsidR="003F752A" w:rsidRPr="003C6E31" w:rsidRDefault="00494576" w:rsidP="003F752A">
      <w:pPr>
        <w:pStyle w:val="Litteraturfrteckning"/>
        <w:rPr>
          <w:rFonts w:ascii="Times New Roman" w:hAnsi="Times New Roman" w:cs="Times New Roman"/>
          <w:sz w:val="24"/>
          <w:szCs w:val="24"/>
          <w:lang w:val="sv-SE"/>
        </w:rPr>
      </w:pPr>
      <w:r w:rsidRPr="003C6E31">
        <w:rPr>
          <w:rFonts w:ascii="Times New Roman" w:hAnsi="Times New Roman" w:cs="Times New Roman"/>
          <w:sz w:val="24"/>
          <w:szCs w:val="24"/>
          <w:lang w:val="sv-SE"/>
        </w:rPr>
        <w:fldChar w:fldCharType="begin"/>
      </w:r>
      <w:r w:rsidRPr="003C6E31">
        <w:rPr>
          <w:rFonts w:ascii="Times New Roman" w:hAnsi="Times New Roman" w:cs="Times New Roman"/>
          <w:sz w:val="24"/>
          <w:szCs w:val="24"/>
          <w:lang w:val="sv-SE"/>
        </w:rPr>
        <w:instrText xml:space="preserve"> ADDIN ZOTERO_BIBL {"uncited":[],"omitted":[],"custom":[]} CSL_BIBLIOGRAPHY </w:instrText>
      </w:r>
      <w:r w:rsidRPr="003C6E31">
        <w:rPr>
          <w:rFonts w:ascii="Times New Roman" w:hAnsi="Times New Roman" w:cs="Times New Roman"/>
          <w:sz w:val="24"/>
          <w:szCs w:val="24"/>
          <w:lang w:val="sv-SE"/>
        </w:rPr>
        <w:fldChar w:fldCharType="separate"/>
      </w:r>
      <w:r w:rsidR="003F752A" w:rsidRPr="003C6E31">
        <w:rPr>
          <w:rFonts w:ascii="Times New Roman" w:hAnsi="Times New Roman" w:cs="Times New Roman"/>
          <w:sz w:val="24"/>
          <w:szCs w:val="24"/>
          <w:lang w:val="sv-SE"/>
        </w:rPr>
        <w:t xml:space="preserve">1. </w:t>
      </w:r>
      <w:r w:rsidR="003F752A" w:rsidRPr="003C6E31">
        <w:rPr>
          <w:rFonts w:ascii="Times New Roman" w:hAnsi="Times New Roman" w:cs="Times New Roman"/>
          <w:sz w:val="24"/>
          <w:szCs w:val="24"/>
          <w:lang w:val="sv-SE"/>
        </w:rPr>
        <w:tab/>
        <w:t>Vägledning för antikroppspåvisning vid covid-19.pdf [Internet]. [citerad 09 september 2021]. Tillgänglig vid: https://www.folkhalsomyndigheten.se/contentassets/2c3d8e40926e4bcc942aa640922bb758/vagledning-antikroppspavisning.pdf</w:t>
      </w:r>
    </w:p>
    <w:p w14:paraId="550336E0" w14:textId="77777777" w:rsidR="003F752A" w:rsidRPr="003C6E31" w:rsidRDefault="003F752A" w:rsidP="003F752A">
      <w:pPr>
        <w:pStyle w:val="Litteraturfrteckning"/>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2. </w:t>
      </w:r>
      <w:r w:rsidRPr="003C6E31">
        <w:rPr>
          <w:rFonts w:ascii="Times New Roman" w:hAnsi="Times New Roman" w:cs="Times New Roman"/>
          <w:sz w:val="24"/>
          <w:szCs w:val="24"/>
          <w:lang w:val="sv-SE"/>
        </w:rPr>
        <w:tab/>
        <w:t>Full Text PDF [Internet]. [citerad 09 september 2021]. Tillgänglig vid: https://www.bmj.com/content/bmj/372/bmj.n423.full.pdf</w:t>
      </w:r>
    </w:p>
    <w:p w14:paraId="775D21A3" w14:textId="77777777" w:rsidR="003F752A" w:rsidRPr="003C6E31" w:rsidRDefault="003F752A" w:rsidP="003F752A">
      <w:pPr>
        <w:pStyle w:val="Litteraturfrteckning"/>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3. </w:t>
      </w:r>
      <w:r w:rsidRPr="003C6E31">
        <w:rPr>
          <w:rFonts w:ascii="Times New Roman" w:hAnsi="Times New Roman" w:cs="Times New Roman"/>
          <w:sz w:val="24"/>
          <w:szCs w:val="24"/>
          <w:lang w:val="sv-SE"/>
        </w:rPr>
        <w:tab/>
      </w:r>
      <w:proofErr w:type="spellStart"/>
      <w:r w:rsidRPr="003C6E31">
        <w:rPr>
          <w:rFonts w:ascii="Times New Roman" w:hAnsi="Times New Roman" w:cs="Times New Roman"/>
          <w:sz w:val="24"/>
          <w:szCs w:val="24"/>
          <w:lang w:val="sv-SE"/>
        </w:rPr>
        <w:t>PubMed</w:t>
      </w:r>
      <w:proofErr w:type="spellEnd"/>
      <w:r w:rsidRPr="003C6E31">
        <w:rPr>
          <w:rFonts w:ascii="Times New Roman" w:hAnsi="Times New Roman" w:cs="Times New Roman"/>
          <w:sz w:val="24"/>
          <w:szCs w:val="24"/>
          <w:lang w:val="sv-SE"/>
        </w:rPr>
        <w:t xml:space="preserve"> Central Full Text PDF [Internet]. [citerad 09 september 2021]. Tillgänglig vid: https://www.ncbi.nlm.nih.gov/pmc/articles/PMC8194834/pdf/gzab010.pdf</w:t>
      </w:r>
    </w:p>
    <w:p w14:paraId="4AE06A7E" w14:textId="77777777" w:rsidR="003F752A" w:rsidRPr="003C6E31" w:rsidRDefault="003F752A" w:rsidP="003F752A">
      <w:pPr>
        <w:pStyle w:val="Litteraturfrteckning"/>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4. </w:t>
      </w:r>
      <w:r w:rsidRPr="003C6E31">
        <w:rPr>
          <w:rFonts w:ascii="Times New Roman" w:hAnsi="Times New Roman" w:cs="Times New Roman"/>
          <w:sz w:val="24"/>
          <w:szCs w:val="24"/>
          <w:lang w:val="sv-SE"/>
        </w:rPr>
        <w:tab/>
        <w:t xml:space="preserve">CDC. </w:t>
      </w:r>
      <w:proofErr w:type="spellStart"/>
      <w:r w:rsidRPr="003C6E31">
        <w:rPr>
          <w:rFonts w:ascii="Times New Roman" w:hAnsi="Times New Roman" w:cs="Times New Roman"/>
          <w:sz w:val="24"/>
          <w:szCs w:val="24"/>
          <w:lang w:val="sv-SE"/>
        </w:rPr>
        <w:t>Labs</w:t>
      </w:r>
      <w:proofErr w:type="spellEnd"/>
      <w:r w:rsidRPr="003C6E31">
        <w:rPr>
          <w:rFonts w:ascii="Times New Roman" w:hAnsi="Times New Roman" w:cs="Times New Roman"/>
          <w:sz w:val="24"/>
          <w:szCs w:val="24"/>
          <w:lang w:val="sv-SE"/>
        </w:rPr>
        <w:t xml:space="preserve"> [Internet]. Centers for </w:t>
      </w:r>
      <w:proofErr w:type="spellStart"/>
      <w:r w:rsidRPr="003C6E31">
        <w:rPr>
          <w:rFonts w:ascii="Times New Roman" w:hAnsi="Times New Roman" w:cs="Times New Roman"/>
          <w:sz w:val="24"/>
          <w:szCs w:val="24"/>
          <w:lang w:val="sv-SE"/>
        </w:rPr>
        <w:t>Disease</w:t>
      </w:r>
      <w:proofErr w:type="spellEnd"/>
      <w:r w:rsidRPr="003C6E31">
        <w:rPr>
          <w:rFonts w:ascii="Times New Roman" w:hAnsi="Times New Roman" w:cs="Times New Roman"/>
          <w:sz w:val="24"/>
          <w:szCs w:val="24"/>
          <w:lang w:val="sv-SE"/>
        </w:rPr>
        <w:t xml:space="preserve"> Control and Prevention. 2020 [citerad 09 september 2021]. Tillgänglig vid: https://www.cdc.gov/coronavirus/2019-ncov/lab/resources/antibody-tests-guidelines.html</w:t>
      </w:r>
    </w:p>
    <w:p w14:paraId="1E623C6A" w14:textId="77777777" w:rsidR="003F752A" w:rsidRPr="003C6E31" w:rsidRDefault="003F752A" w:rsidP="003F752A">
      <w:pPr>
        <w:pStyle w:val="Litteraturfrteckning"/>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5. </w:t>
      </w:r>
      <w:r w:rsidRPr="003C6E31">
        <w:rPr>
          <w:rFonts w:ascii="Times New Roman" w:hAnsi="Times New Roman" w:cs="Times New Roman"/>
          <w:sz w:val="24"/>
          <w:szCs w:val="24"/>
          <w:lang w:val="sv-SE"/>
        </w:rPr>
        <w:tab/>
      </w:r>
      <w:proofErr w:type="spellStart"/>
      <w:r w:rsidRPr="003C6E31">
        <w:rPr>
          <w:rFonts w:ascii="Times New Roman" w:hAnsi="Times New Roman" w:cs="Times New Roman"/>
          <w:sz w:val="24"/>
          <w:szCs w:val="24"/>
          <w:lang w:val="sv-SE"/>
        </w:rPr>
        <w:t>Alhajj</w:t>
      </w:r>
      <w:proofErr w:type="spellEnd"/>
      <w:r w:rsidRPr="003C6E31">
        <w:rPr>
          <w:rFonts w:ascii="Times New Roman" w:hAnsi="Times New Roman" w:cs="Times New Roman"/>
          <w:sz w:val="24"/>
          <w:szCs w:val="24"/>
          <w:lang w:val="sv-SE"/>
        </w:rPr>
        <w:t xml:space="preserve"> M, </w:t>
      </w:r>
      <w:proofErr w:type="spellStart"/>
      <w:r w:rsidRPr="003C6E31">
        <w:rPr>
          <w:rFonts w:ascii="Times New Roman" w:hAnsi="Times New Roman" w:cs="Times New Roman"/>
          <w:sz w:val="24"/>
          <w:szCs w:val="24"/>
          <w:lang w:val="sv-SE"/>
        </w:rPr>
        <w:t>Farhana</w:t>
      </w:r>
      <w:proofErr w:type="spellEnd"/>
      <w:r w:rsidRPr="003C6E31">
        <w:rPr>
          <w:rFonts w:ascii="Times New Roman" w:hAnsi="Times New Roman" w:cs="Times New Roman"/>
          <w:sz w:val="24"/>
          <w:szCs w:val="24"/>
          <w:lang w:val="sv-SE"/>
        </w:rPr>
        <w:t xml:space="preserve"> A. </w:t>
      </w:r>
      <w:proofErr w:type="spellStart"/>
      <w:r w:rsidRPr="003C6E31">
        <w:rPr>
          <w:rFonts w:ascii="Times New Roman" w:hAnsi="Times New Roman" w:cs="Times New Roman"/>
          <w:sz w:val="24"/>
          <w:szCs w:val="24"/>
          <w:lang w:val="sv-SE"/>
        </w:rPr>
        <w:t>Enzyme</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Linked</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Immunosorbent</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Assay</w:t>
      </w:r>
      <w:proofErr w:type="spellEnd"/>
      <w:r w:rsidRPr="003C6E31">
        <w:rPr>
          <w:rFonts w:ascii="Times New Roman" w:hAnsi="Times New Roman" w:cs="Times New Roman"/>
          <w:sz w:val="24"/>
          <w:szCs w:val="24"/>
          <w:lang w:val="sv-SE"/>
        </w:rPr>
        <w:t xml:space="preserve">. I: </w:t>
      </w:r>
      <w:proofErr w:type="spellStart"/>
      <w:r w:rsidRPr="003C6E31">
        <w:rPr>
          <w:rFonts w:ascii="Times New Roman" w:hAnsi="Times New Roman" w:cs="Times New Roman"/>
          <w:sz w:val="24"/>
          <w:szCs w:val="24"/>
          <w:lang w:val="sv-SE"/>
        </w:rPr>
        <w:t>StatPearls</w:t>
      </w:r>
      <w:proofErr w:type="spellEnd"/>
      <w:r w:rsidRPr="003C6E31">
        <w:rPr>
          <w:rFonts w:ascii="Times New Roman" w:hAnsi="Times New Roman" w:cs="Times New Roman"/>
          <w:sz w:val="24"/>
          <w:szCs w:val="24"/>
          <w:lang w:val="sv-SE"/>
        </w:rPr>
        <w:t xml:space="preserve"> [Internet]. Treasure Island (FL): </w:t>
      </w:r>
      <w:proofErr w:type="spellStart"/>
      <w:r w:rsidRPr="003C6E31">
        <w:rPr>
          <w:rFonts w:ascii="Times New Roman" w:hAnsi="Times New Roman" w:cs="Times New Roman"/>
          <w:sz w:val="24"/>
          <w:szCs w:val="24"/>
          <w:lang w:val="sv-SE"/>
        </w:rPr>
        <w:t>StatPearls</w:t>
      </w:r>
      <w:proofErr w:type="spellEnd"/>
      <w:r w:rsidRPr="003C6E31">
        <w:rPr>
          <w:rFonts w:ascii="Times New Roman" w:hAnsi="Times New Roman" w:cs="Times New Roman"/>
          <w:sz w:val="24"/>
          <w:szCs w:val="24"/>
          <w:lang w:val="sv-SE"/>
        </w:rPr>
        <w:t xml:space="preserve"> Publishing; 2021 [citerad 09 september 2021]. Tillgänglig vid: http://www.ncbi.nlm.nih.gov/books/NBK555922/</w:t>
      </w:r>
    </w:p>
    <w:p w14:paraId="39B483C7" w14:textId="77777777" w:rsidR="003F752A" w:rsidRPr="003C6E31" w:rsidRDefault="003F752A" w:rsidP="003F752A">
      <w:pPr>
        <w:pStyle w:val="Litteraturfrteckning"/>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6. </w:t>
      </w:r>
      <w:r w:rsidRPr="003C6E31">
        <w:rPr>
          <w:rFonts w:ascii="Times New Roman" w:hAnsi="Times New Roman" w:cs="Times New Roman"/>
          <w:sz w:val="24"/>
          <w:szCs w:val="24"/>
          <w:lang w:val="sv-SE"/>
        </w:rPr>
        <w:tab/>
        <w:t xml:space="preserve">Hel I, er. Studie med vaccin mot covid-19 </w:t>
      </w:r>
      <w:proofErr w:type="gramStart"/>
      <w:r w:rsidRPr="003C6E31">
        <w:rPr>
          <w:rFonts w:ascii="Times New Roman" w:hAnsi="Times New Roman" w:cs="Times New Roman"/>
          <w:sz w:val="24"/>
          <w:szCs w:val="24"/>
          <w:lang w:val="sv-SE"/>
        </w:rPr>
        <w:t>igång</w:t>
      </w:r>
      <w:proofErr w:type="gramEnd"/>
      <w:r w:rsidRPr="003C6E31">
        <w:rPr>
          <w:rFonts w:ascii="Times New Roman" w:hAnsi="Times New Roman" w:cs="Times New Roman"/>
          <w:sz w:val="24"/>
          <w:szCs w:val="24"/>
          <w:lang w:val="sv-SE"/>
        </w:rPr>
        <w:t xml:space="preserve"> i Europa [Internet]. </w:t>
      </w:r>
      <w:proofErr w:type="spellStart"/>
      <w:r w:rsidRPr="003C6E31">
        <w:rPr>
          <w:rFonts w:ascii="Times New Roman" w:hAnsi="Times New Roman" w:cs="Times New Roman"/>
          <w:sz w:val="24"/>
          <w:szCs w:val="24"/>
          <w:lang w:val="sv-SE"/>
        </w:rPr>
        <w:t>LäkemedelsVärlden</w:t>
      </w:r>
      <w:proofErr w:type="spellEnd"/>
      <w:r w:rsidRPr="003C6E31">
        <w:rPr>
          <w:rFonts w:ascii="Times New Roman" w:hAnsi="Times New Roman" w:cs="Times New Roman"/>
          <w:sz w:val="24"/>
          <w:szCs w:val="24"/>
          <w:lang w:val="sv-SE"/>
        </w:rPr>
        <w:t>. 2020 [citerad 09 september 2021]. Tillgänglig vid: https://www.lakemedelsvarlden.se/klinisk-studie-med-vaccin-mot-covid-19-igang-i-europa/</w:t>
      </w:r>
    </w:p>
    <w:p w14:paraId="5D3037E4" w14:textId="77777777" w:rsidR="003F752A" w:rsidRPr="003C6E31" w:rsidRDefault="003F752A" w:rsidP="003F752A">
      <w:pPr>
        <w:pStyle w:val="Litteraturfrteckning"/>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7. </w:t>
      </w:r>
      <w:r w:rsidRPr="003C6E31">
        <w:rPr>
          <w:rFonts w:ascii="Times New Roman" w:hAnsi="Times New Roman" w:cs="Times New Roman"/>
          <w:sz w:val="24"/>
          <w:szCs w:val="24"/>
          <w:lang w:val="sv-SE"/>
        </w:rPr>
        <w:tab/>
      </w:r>
      <w:proofErr w:type="spellStart"/>
      <w:r w:rsidRPr="003C6E31">
        <w:rPr>
          <w:rFonts w:ascii="Times New Roman" w:hAnsi="Times New Roman" w:cs="Times New Roman"/>
          <w:sz w:val="24"/>
          <w:szCs w:val="24"/>
          <w:lang w:val="sv-SE"/>
        </w:rPr>
        <w:t>Antibody</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detection</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assays</w:t>
      </w:r>
      <w:proofErr w:type="spellEnd"/>
      <w:r w:rsidRPr="003C6E31">
        <w:rPr>
          <w:rFonts w:ascii="Times New Roman" w:hAnsi="Times New Roman" w:cs="Times New Roman"/>
          <w:sz w:val="24"/>
          <w:szCs w:val="24"/>
          <w:lang w:val="sv-SE"/>
        </w:rPr>
        <w:t xml:space="preserve"> for COVID‐19 </w:t>
      </w:r>
      <w:proofErr w:type="spellStart"/>
      <w:r w:rsidRPr="003C6E31">
        <w:rPr>
          <w:rFonts w:ascii="Times New Roman" w:hAnsi="Times New Roman" w:cs="Times New Roman"/>
          <w:sz w:val="24"/>
          <w:szCs w:val="24"/>
          <w:lang w:val="sv-SE"/>
        </w:rPr>
        <w:t>diagnosis</w:t>
      </w:r>
      <w:proofErr w:type="spellEnd"/>
      <w:r w:rsidRPr="003C6E31">
        <w:rPr>
          <w:rFonts w:ascii="Times New Roman" w:hAnsi="Times New Roman" w:cs="Times New Roman"/>
          <w:sz w:val="24"/>
          <w:szCs w:val="24"/>
          <w:lang w:val="sv-SE"/>
        </w:rPr>
        <w:t xml:space="preserve">: an </w:t>
      </w:r>
      <w:proofErr w:type="spellStart"/>
      <w:r w:rsidRPr="003C6E31">
        <w:rPr>
          <w:rFonts w:ascii="Times New Roman" w:hAnsi="Times New Roman" w:cs="Times New Roman"/>
          <w:sz w:val="24"/>
          <w:szCs w:val="24"/>
          <w:lang w:val="sv-SE"/>
        </w:rPr>
        <w:t>early</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overview</w:t>
      </w:r>
      <w:proofErr w:type="spellEnd"/>
      <w:r w:rsidRPr="003C6E31">
        <w:rPr>
          <w:rFonts w:ascii="Times New Roman" w:hAnsi="Times New Roman" w:cs="Times New Roman"/>
          <w:sz w:val="24"/>
          <w:szCs w:val="24"/>
          <w:lang w:val="sv-SE"/>
        </w:rPr>
        <w:t xml:space="preserve"> - </w:t>
      </w:r>
      <w:proofErr w:type="spellStart"/>
      <w:r w:rsidRPr="003C6E31">
        <w:rPr>
          <w:rFonts w:ascii="Times New Roman" w:hAnsi="Times New Roman" w:cs="Times New Roman"/>
          <w:sz w:val="24"/>
          <w:szCs w:val="24"/>
          <w:lang w:val="sv-SE"/>
        </w:rPr>
        <w:t>Ejazi</w:t>
      </w:r>
      <w:proofErr w:type="spellEnd"/>
      <w:r w:rsidRPr="003C6E31">
        <w:rPr>
          <w:rFonts w:ascii="Times New Roman" w:hAnsi="Times New Roman" w:cs="Times New Roman"/>
          <w:sz w:val="24"/>
          <w:szCs w:val="24"/>
          <w:lang w:val="sv-SE"/>
        </w:rPr>
        <w:t xml:space="preserve"> - 2021 - </w:t>
      </w:r>
      <w:proofErr w:type="spellStart"/>
      <w:r w:rsidRPr="003C6E31">
        <w:rPr>
          <w:rFonts w:ascii="Times New Roman" w:hAnsi="Times New Roman" w:cs="Times New Roman"/>
          <w:sz w:val="24"/>
          <w:szCs w:val="24"/>
          <w:lang w:val="sv-SE"/>
        </w:rPr>
        <w:t>Immunology</w:t>
      </w:r>
      <w:proofErr w:type="spellEnd"/>
      <w:r w:rsidRPr="003C6E31">
        <w:rPr>
          <w:rFonts w:ascii="Times New Roman" w:hAnsi="Times New Roman" w:cs="Times New Roman"/>
          <w:sz w:val="24"/>
          <w:szCs w:val="24"/>
          <w:lang w:val="sv-SE"/>
        </w:rPr>
        <w:t xml:space="preserve"> &amp;</w:t>
      </w:r>
      <w:proofErr w:type="spellStart"/>
      <w:r w:rsidRPr="003C6E31">
        <w:rPr>
          <w:rFonts w:ascii="Times New Roman" w:hAnsi="Times New Roman" w:cs="Times New Roman"/>
          <w:sz w:val="24"/>
          <w:szCs w:val="24"/>
          <w:lang w:val="sv-SE"/>
        </w:rPr>
        <w:t>amp</w:t>
      </w:r>
      <w:proofErr w:type="spellEnd"/>
      <w:r w:rsidRPr="003C6E31">
        <w:rPr>
          <w:rFonts w:ascii="Times New Roman" w:hAnsi="Times New Roman" w:cs="Times New Roman"/>
          <w:sz w:val="24"/>
          <w:szCs w:val="24"/>
          <w:lang w:val="sv-SE"/>
        </w:rPr>
        <w:t xml:space="preserve">; Cell </w:t>
      </w:r>
      <w:proofErr w:type="spellStart"/>
      <w:r w:rsidRPr="003C6E31">
        <w:rPr>
          <w:rFonts w:ascii="Times New Roman" w:hAnsi="Times New Roman" w:cs="Times New Roman"/>
          <w:sz w:val="24"/>
          <w:szCs w:val="24"/>
          <w:lang w:val="sv-SE"/>
        </w:rPr>
        <w:t>Biology</w:t>
      </w:r>
      <w:proofErr w:type="spellEnd"/>
      <w:r w:rsidRPr="003C6E31">
        <w:rPr>
          <w:rFonts w:ascii="Times New Roman" w:hAnsi="Times New Roman" w:cs="Times New Roman"/>
          <w:sz w:val="24"/>
          <w:szCs w:val="24"/>
          <w:lang w:val="sv-SE"/>
        </w:rPr>
        <w:t xml:space="preserve"> - Wiley Online </w:t>
      </w:r>
      <w:proofErr w:type="spellStart"/>
      <w:r w:rsidRPr="003C6E31">
        <w:rPr>
          <w:rFonts w:ascii="Times New Roman" w:hAnsi="Times New Roman" w:cs="Times New Roman"/>
          <w:sz w:val="24"/>
          <w:szCs w:val="24"/>
          <w:lang w:val="sv-SE"/>
        </w:rPr>
        <w:t>Library</w:t>
      </w:r>
      <w:proofErr w:type="spellEnd"/>
      <w:r w:rsidRPr="003C6E31">
        <w:rPr>
          <w:rFonts w:ascii="Times New Roman" w:hAnsi="Times New Roman" w:cs="Times New Roman"/>
          <w:sz w:val="24"/>
          <w:szCs w:val="24"/>
          <w:lang w:val="sv-SE"/>
        </w:rPr>
        <w:t xml:space="preserve"> [Internet]. [citerad 09 september 2021]. Tillgänglig vid: https://onlinelibrary-wiley-com.ezproxy.its.uu.se/doi/10.1111/imcb.12397</w:t>
      </w:r>
    </w:p>
    <w:p w14:paraId="22097DC8" w14:textId="5AE01CD9" w:rsidR="00C933DC" w:rsidRPr="003C6E31" w:rsidRDefault="00494576">
      <w:pPr>
        <w:spacing w:line="480" w:lineRule="auto"/>
        <w:rPr>
          <w:rFonts w:ascii="Times New Roman" w:hAnsi="Times New Roman" w:cs="Times New Roman"/>
          <w:b/>
          <w:sz w:val="28"/>
          <w:szCs w:val="28"/>
          <w:lang w:val="sv-SE"/>
        </w:rPr>
      </w:pPr>
      <w:r w:rsidRPr="003C6E31">
        <w:rPr>
          <w:rFonts w:ascii="Times New Roman" w:hAnsi="Times New Roman" w:cs="Times New Roman"/>
          <w:b/>
          <w:sz w:val="24"/>
          <w:szCs w:val="24"/>
          <w:lang w:val="sv-SE"/>
        </w:rPr>
        <w:fldChar w:fldCharType="end"/>
      </w:r>
    </w:p>
    <w:p w14:paraId="612B1C06" w14:textId="77777777" w:rsidR="00C933DC" w:rsidRPr="003C6E31" w:rsidRDefault="00C933DC">
      <w:pPr>
        <w:spacing w:line="480" w:lineRule="auto"/>
        <w:rPr>
          <w:rFonts w:ascii="Times New Roman" w:hAnsi="Times New Roman" w:cs="Times New Roman"/>
          <w:b/>
          <w:sz w:val="28"/>
          <w:szCs w:val="28"/>
          <w:lang w:val="sv-SE"/>
        </w:rPr>
      </w:pPr>
    </w:p>
    <w:p w14:paraId="4DDEFF20" w14:textId="20851ED8" w:rsidR="00C933DC" w:rsidRPr="003C6E31" w:rsidRDefault="00C933DC">
      <w:pPr>
        <w:spacing w:line="480" w:lineRule="auto"/>
        <w:rPr>
          <w:rFonts w:ascii="Times New Roman" w:hAnsi="Times New Roman" w:cs="Times New Roman"/>
          <w:b/>
          <w:sz w:val="28"/>
          <w:szCs w:val="28"/>
          <w:lang w:val="sv-SE"/>
        </w:rPr>
      </w:pPr>
    </w:p>
    <w:p w14:paraId="2DFD061B" w14:textId="5EE01824" w:rsidR="00E0237D" w:rsidRPr="003C6E31" w:rsidRDefault="00E0237D">
      <w:pPr>
        <w:spacing w:line="480" w:lineRule="auto"/>
        <w:rPr>
          <w:rFonts w:ascii="Times New Roman" w:hAnsi="Times New Roman" w:cs="Times New Roman"/>
          <w:b/>
          <w:sz w:val="28"/>
          <w:szCs w:val="28"/>
          <w:lang w:val="sv-SE"/>
        </w:rPr>
      </w:pPr>
    </w:p>
    <w:p w14:paraId="560B1137" w14:textId="01A059A7" w:rsidR="00E0237D" w:rsidRPr="003C6E31" w:rsidRDefault="00E0237D">
      <w:pPr>
        <w:spacing w:line="480" w:lineRule="auto"/>
        <w:rPr>
          <w:rFonts w:ascii="Times New Roman" w:hAnsi="Times New Roman" w:cs="Times New Roman"/>
          <w:b/>
          <w:sz w:val="28"/>
          <w:szCs w:val="28"/>
          <w:lang w:val="sv-SE"/>
        </w:rPr>
      </w:pPr>
    </w:p>
    <w:p w14:paraId="7F9C1A01" w14:textId="229E9D5D" w:rsidR="00E0237D" w:rsidRPr="003C6E31" w:rsidRDefault="00E0237D">
      <w:pPr>
        <w:spacing w:line="480" w:lineRule="auto"/>
        <w:rPr>
          <w:rFonts w:ascii="Times New Roman" w:hAnsi="Times New Roman" w:cs="Times New Roman"/>
          <w:b/>
          <w:sz w:val="28"/>
          <w:szCs w:val="28"/>
          <w:lang w:val="sv-SE"/>
        </w:rPr>
      </w:pPr>
    </w:p>
    <w:p w14:paraId="3A07C7AF" w14:textId="77777777" w:rsidR="00E0237D" w:rsidRPr="003C6E31" w:rsidRDefault="00E0237D">
      <w:pPr>
        <w:spacing w:line="480" w:lineRule="auto"/>
        <w:rPr>
          <w:rFonts w:ascii="Times New Roman" w:hAnsi="Times New Roman" w:cs="Times New Roman"/>
          <w:b/>
          <w:sz w:val="28"/>
          <w:szCs w:val="28"/>
          <w:lang w:val="sv-SE"/>
        </w:rPr>
      </w:pPr>
    </w:p>
    <w:p w14:paraId="0113BABE" w14:textId="77777777" w:rsidR="00C933DC" w:rsidRPr="003C6E31" w:rsidRDefault="00C933DC">
      <w:pPr>
        <w:spacing w:line="480" w:lineRule="auto"/>
        <w:rPr>
          <w:rFonts w:ascii="Times New Roman" w:hAnsi="Times New Roman" w:cs="Times New Roman"/>
          <w:b/>
          <w:sz w:val="28"/>
          <w:szCs w:val="28"/>
          <w:lang w:val="sv-SE"/>
        </w:rPr>
      </w:pPr>
    </w:p>
    <w:p w14:paraId="6CEFCB62" w14:textId="77777777" w:rsidR="00C933DC" w:rsidRPr="003C6E31" w:rsidRDefault="00E0237D">
      <w:pPr>
        <w:spacing w:line="480" w:lineRule="auto"/>
        <w:rPr>
          <w:rFonts w:ascii="Times New Roman" w:hAnsi="Times New Roman" w:cs="Times New Roman"/>
          <w:b/>
          <w:sz w:val="28"/>
          <w:szCs w:val="28"/>
          <w:lang w:val="sv-SE"/>
        </w:rPr>
      </w:pPr>
      <w:r w:rsidRPr="003C6E31">
        <w:rPr>
          <w:rFonts w:ascii="Times New Roman" w:hAnsi="Times New Roman" w:cs="Times New Roman"/>
          <w:b/>
          <w:sz w:val="28"/>
          <w:szCs w:val="28"/>
          <w:lang w:val="sv-SE"/>
        </w:rPr>
        <w:lastRenderedPageBreak/>
        <w:t>Gruppmedlemmarnas bidrag</w:t>
      </w:r>
    </w:p>
    <w:p w14:paraId="465A6FEE" w14:textId="77777777"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Penny Lindström </w:t>
      </w:r>
      <w:proofErr w:type="spellStart"/>
      <w:r w:rsidRPr="003C6E31">
        <w:rPr>
          <w:rFonts w:ascii="Times New Roman" w:hAnsi="Times New Roman" w:cs="Times New Roman"/>
          <w:sz w:val="24"/>
          <w:szCs w:val="24"/>
          <w:lang w:val="sv-SE"/>
        </w:rPr>
        <w:t>Carmanius</w:t>
      </w:r>
      <w:proofErr w:type="spellEnd"/>
      <w:r w:rsidRPr="003C6E31">
        <w:rPr>
          <w:rFonts w:ascii="Times New Roman" w:hAnsi="Times New Roman" w:cs="Times New Roman"/>
          <w:sz w:val="24"/>
          <w:szCs w:val="24"/>
          <w:lang w:val="sv-SE"/>
        </w:rPr>
        <w:t>: Laterala flödesenheter och laboratoriebaserade plattformstester, inledning och avslutning.</w:t>
      </w:r>
    </w:p>
    <w:p w14:paraId="1684D01C" w14:textId="77777777"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Natali Gustafsson: Antikroppar mot SARS COV-2, Inledning och Avslutning</w:t>
      </w:r>
    </w:p>
    <w:p w14:paraId="00308310" w14:textId="77777777"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Sara Madjid: Sensitivitet och specificitet, Inledning och Avslutning.</w:t>
      </w:r>
    </w:p>
    <w:p w14:paraId="6020BBD3" w14:textId="77777777" w:rsidR="00C933DC" w:rsidRPr="003C6E31" w:rsidRDefault="00E0237D">
      <w:pPr>
        <w:spacing w:line="480" w:lineRule="auto"/>
        <w:rPr>
          <w:rFonts w:ascii="Times New Roman" w:hAnsi="Times New Roman" w:cs="Times New Roman"/>
          <w:sz w:val="24"/>
          <w:szCs w:val="24"/>
          <w:lang w:val="sv-SE"/>
        </w:rPr>
      </w:pPr>
      <w:proofErr w:type="spellStart"/>
      <w:r w:rsidRPr="003C6E31">
        <w:rPr>
          <w:rFonts w:ascii="Times New Roman" w:hAnsi="Times New Roman" w:cs="Times New Roman"/>
          <w:sz w:val="24"/>
          <w:szCs w:val="24"/>
          <w:lang w:val="sv-SE"/>
        </w:rPr>
        <w:t>Tasnim</w:t>
      </w:r>
      <w:proofErr w:type="spellEnd"/>
      <w:r w:rsidRPr="003C6E31">
        <w:rPr>
          <w:rFonts w:ascii="Times New Roman" w:hAnsi="Times New Roman" w:cs="Times New Roman"/>
          <w:sz w:val="24"/>
          <w:szCs w:val="24"/>
          <w:lang w:val="sv-SE"/>
        </w:rPr>
        <w:t xml:space="preserve"> </w:t>
      </w:r>
      <w:proofErr w:type="spellStart"/>
      <w:r w:rsidRPr="003C6E31">
        <w:rPr>
          <w:rFonts w:ascii="Times New Roman" w:hAnsi="Times New Roman" w:cs="Times New Roman"/>
          <w:sz w:val="24"/>
          <w:szCs w:val="24"/>
          <w:lang w:val="sv-SE"/>
        </w:rPr>
        <w:t>Sultana</w:t>
      </w:r>
      <w:proofErr w:type="spellEnd"/>
      <w:r w:rsidRPr="003C6E31">
        <w:rPr>
          <w:rFonts w:ascii="Times New Roman" w:hAnsi="Times New Roman" w:cs="Times New Roman"/>
          <w:sz w:val="24"/>
          <w:szCs w:val="24"/>
          <w:lang w:val="sv-SE"/>
        </w:rPr>
        <w:t>: Antikroppstesternas roll i samhället, Inledning och Avslutning</w:t>
      </w:r>
    </w:p>
    <w:p w14:paraId="62D284A3" w14:textId="77777777" w:rsidR="00C933DC" w:rsidRPr="003C6E31" w:rsidRDefault="00E0237D">
      <w:pPr>
        <w:spacing w:line="480" w:lineRule="auto"/>
        <w:rPr>
          <w:rFonts w:ascii="Times New Roman" w:hAnsi="Times New Roman" w:cs="Times New Roman"/>
          <w:sz w:val="24"/>
          <w:szCs w:val="24"/>
          <w:lang w:val="sv-SE"/>
        </w:rPr>
      </w:pPr>
      <w:r w:rsidRPr="003C6E31">
        <w:rPr>
          <w:rFonts w:ascii="Times New Roman" w:hAnsi="Times New Roman" w:cs="Times New Roman"/>
          <w:sz w:val="24"/>
          <w:szCs w:val="24"/>
          <w:lang w:val="sv-SE"/>
        </w:rPr>
        <w:t xml:space="preserve">Adel </w:t>
      </w:r>
      <w:proofErr w:type="spellStart"/>
      <w:r w:rsidRPr="003C6E31">
        <w:rPr>
          <w:rFonts w:ascii="Times New Roman" w:hAnsi="Times New Roman" w:cs="Times New Roman"/>
          <w:sz w:val="24"/>
          <w:szCs w:val="24"/>
          <w:lang w:val="sv-SE"/>
        </w:rPr>
        <w:t>Azzo</w:t>
      </w:r>
      <w:proofErr w:type="spellEnd"/>
      <w:r w:rsidRPr="003C6E31">
        <w:rPr>
          <w:rFonts w:ascii="Times New Roman" w:hAnsi="Times New Roman" w:cs="Times New Roman"/>
          <w:sz w:val="24"/>
          <w:szCs w:val="24"/>
          <w:lang w:val="sv-SE"/>
        </w:rPr>
        <w:t>: Laterala flödesenheter och laboratoriebaserade plattformstester, Inledning och Avslutning.</w:t>
      </w:r>
    </w:p>
    <w:p w14:paraId="41375A86" w14:textId="77777777" w:rsidR="00C933DC" w:rsidRPr="003C6E31" w:rsidRDefault="00C933DC">
      <w:pPr>
        <w:spacing w:line="480" w:lineRule="auto"/>
        <w:rPr>
          <w:rFonts w:ascii="Times New Roman" w:hAnsi="Times New Roman" w:cs="Times New Roman"/>
          <w:sz w:val="24"/>
          <w:szCs w:val="24"/>
          <w:lang w:val="sv-SE"/>
        </w:rPr>
      </w:pPr>
    </w:p>
    <w:p w14:paraId="0398A372" w14:textId="77777777" w:rsidR="00C933DC" w:rsidRPr="00012F1E" w:rsidRDefault="00E0237D">
      <w:pPr>
        <w:spacing w:line="480" w:lineRule="auto"/>
        <w:rPr>
          <w:rFonts w:ascii="Times New Roman" w:hAnsi="Times New Roman" w:cs="Times New Roman"/>
          <w:sz w:val="24"/>
          <w:szCs w:val="24"/>
        </w:rPr>
      </w:pPr>
      <w:r w:rsidRPr="003C6E31">
        <w:rPr>
          <w:rFonts w:ascii="Times New Roman" w:hAnsi="Times New Roman" w:cs="Times New Roman"/>
          <w:sz w:val="24"/>
          <w:szCs w:val="24"/>
          <w:lang w:val="sv-SE"/>
        </w:rPr>
        <w:t>Alla gruppmedlemmar bidrog till alla delar, här visas de huvudsakliga ansvarsområdena.</w:t>
      </w:r>
    </w:p>
    <w:sectPr w:rsidR="00C933DC" w:rsidRPr="00012F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DC"/>
    <w:rsid w:val="00012F1E"/>
    <w:rsid w:val="003C6E31"/>
    <w:rsid w:val="003F752A"/>
    <w:rsid w:val="00494576"/>
    <w:rsid w:val="00622987"/>
    <w:rsid w:val="00AB7F4B"/>
    <w:rsid w:val="00B14B25"/>
    <w:rsid w:val="00B46D02"/>
    <w:rsid w:val="00C933DC"/>
    <w:rsid w:val="00D22FB9"/>
    <w:rsid w:val="00E02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ADAC"/>
  <w15:docId w15:val="{A7539234-C850-40AF-88B8-B0A5B12D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D22FB9"/>
    <w:rPr>
      <w:color w:val="0000FF" w:themeColor="hyperlink"/>
      <w:u w:val="single"/>
    </w:rPr>
  </w:style>
  <w:style w:type="character" w:styleId="Olstomnmnande">
    <w:name w:val="Unresolved Mention"/>
    <w:basedOn w:val="Standardstycketeckensnitt"/>
    <w:uiPriority w:val="99"/>
    <w:semiHidden/>
    <w:unhideWhenUsed/>
    <w:rsid w:val="00D22FB9"/>
    <w:rPr>
      <w:color w:val="605E5C"/>
      <w:shd w:val="clear" w:color="auto" w:fill="E1DFDD"/>
    </w:rPr>
  </w:style>
  <w:style w:type="character" w:styleId="AnvndHyperlnk">
    <w:name w:val="FollowedHyperlink"/>
    <w:basedOn w:val="Standardstycketeckensnitt"/>
    <w:uiPriority w:val="99"/>
    <w:semiHidden/>
    <w:unhideWhenUsed/>
    <w:rsid w:val="00D22FB9"/>
    <w:rPr>
      <w:color w:val="800080" w:themeColor="followedHyperlink"/>
      <w:u w:val="single"/>
    </w:rPr>
  </w:style>
  <w:style w:type="paragraph" w:styleId="Litteraturfrteckning">
    <w:name w:val="Bibliography"/>
    <w:basedOn w:val="Normal"/>
    <w:next w:val="Normal"/>
    <w:uiPriority w:val="37"/>
    <w:unhideWhenUsed/>
    <w:rsid w:val="00494576"/>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3140</Words>
  <Characters>16648</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Sara Madjid</cp:lastModifiedBy>
  <cp:revision>6</cp:revision>
  <dcterms:created xsi:type="dcterms:W3CDTF">2021-09-09T07:18:00Z</dcterms:created>
  <dcterms:modified xsi:type="dcterms:W3CDTF">2021-09-09T09:53:00Z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id="dULKK9Tw"/&gt;&lt;style id="http://www.zotero.org/styles/vancouver" locale="sv-SE"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